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372A" w14:textId="77777777" w:rsidR="00084893" w:rsidRDefault="002E3CC0" w:rsidP="002E3CC0">
      <w:pPr>
        <w:jc w:val="center"/>
        <w:rPr>
          <w:b/>
          <w:sz w:val="36"/>
          <w:szCs w:val="36"/>
        </w:rPr>
      </w:pPr>
      <w:r>
        <w:rPr>
          <w:b/>
          <w:sz w:val="36"/>
          <w:szCs w:val="36"/>
        </w:rPr>
        <w:t>Concept of Matter in J</w:t>
      </w:r>
      <w:r w:rsidRPr="002E3CC0">
        <w:rPr>
          <w:b/>
          <w:sz w:val="36"/>
          <w:szCs w:val="36"/>
        </w:rPr>
        <w:t>ain</w:t>
      </w:r>
      <w:r>
        <w:rPr>
          <w:b/>
          <w:sz w:val="36"/>
          <w:szCs w:val="36"/>
        </w:rPr>
        <w:t>i</w:t>
      </w:r>
      <w:r w:rsidRPr="002E3CC0">
        <w:rPr>
          <w:b/>
          <w:sz w:val="36"/>
          <w:szCs w:val="36"/>
        </w:rPr>
        <w:t>sm</w:t>
      </w:r>
    </w:p>
    <w:p w14:paraId="2FDBFA56" w14:textId="77777777" w:rsidR="002E3CC0" w:rsidRDefault="002E3CC0" w:rsidP="002E3CC0">
      <w:pPr>
        <w:jc w:val="center"/>
        <w:rPr>
          <w:b/>
          <w:sz w:val="36"/>
          <w:szCs w:val="36"/>
        </w:rPr>
      </w:pPr>
    </w:p>
    <w:p w14:paraId="251F71F0" w14:textId="77777777" w:rsidR="002E3CC0" w:rsidRDefault="002E3CC0" w:rsidP="002E3CC0">
      <w:pPr>
        <w:jc w:val="center"/>
      </w:pPr>
      <w:proofErr w:type="spellStart"/>
      <w:r w:rsidRPr="002E3CC0">
        <w:t>Narendra</w:t>
      </w:r>
      <w:proofErr w:type="spellEnd"/>
      <w:r w:rsidRPr="002E3CC0">
        <w:t xml:space="preserve"> </w:t>
      </w:r>
      <w:proofErr w:type="spellStart"/>
      <w:r w:rsidRPr="002E3CC0">
        <w:t>Bhandari</w:t>
      </w:r>
      <w:proofErr w:type="spellEnd"/>
    </w:p>
    <w:p w14:paraId="404D9D54" w14:textId="77777777" w:rsidR="007A40A1" w:rsidRDefault="007A40A1" w:rsidP="002E3CC0"/>
    <w:p w14:paraId="7C997395" w14:textId="77777777" w:rsidR="007A40A1" w:rsidRDefault="007A40A1" w:rsidP="007A40A1">
      <w:pPr>
        <w:jc w:val="center"/>
        <w:rPr>
          <w:b/>
          <w:color w:val="C0504D" w:themeColor="accent2"/>
        </w:rPr>
      </w:pPr>
      <w:r w:rsidRPr="008469A6">
        <w:rPr>
          <w:b/>
          <w:color w:val="C0504D" w:themeColor="accent2"/>
        </w:rPr>
        <w:t>Matter in the Universe</w:t>
      </w:r>
    </w:p>
    <w:p w14:paraId="25F413B1" w14:textId="77777777" w:rsidR="007A40A1" w:rsidRDefault="007A40A1" w:rsidP="007A40A1">
      <w:pPr>
        <w:jc w:val="center"/>
        <w:rPr>
          <w:b/>
          <w:color w:val="C0504D" w:themeColor="accent2"/>
        </w:rPr>
      </w:pPr>
    </w:p>
    <w:p w14:paraId="0DE8DE0F" w14:textId="29077488" w:rsidR="007A40A1" w:rsidRDefault="007A40A1" w:rsidP="007A40A1">
      <w:r w:rsidRPr="008469A6">
        <w:t>What we see and feel is not all</w:t>
      </w:r>
      <w:r>
        <w:t xml:space="preserve"> that exists in the universe</w:t>
      </w:r>
      <w:r w:rsidRPr="008469A6">
        <w:t>.</w:t>
      </w:r>
      <w:r>
        <w:t xml:space="preserve"> Much more exists in the universe which is invisible and unobservable. Scientific studies have indicated three components: visible matter (~4%), Dark (weakly interacting matter : 21% ) and  what is termed as Dark  Energy. But this is not all. The  finite Universe, or </w:t>
      </w:r>
      <w:proofErr w:type="spellStart"/>
      <w:r>
        <w:t>Loka</w:t>
      </w:r>
      <w:proofErr w:type="spellEnd"/>
      <w:r>
        <w:t xml:space="preserve">,  is surrounded  by infinite space,  or </w:t>
      </w:r>
      <w:proofErr w:type="spellStart"/>
      <w:r>
        <w:t>Aloka</w:t>
      </w:r>
      <w:proofErr w:type="spellEnd"/>
      <w:r>
        <w:t xml:space="preserve">, according to Jain philosophy. Otherwise what is this universe expanding into? All space or every space point  within the </w:t>
      </w:r>
      <w:proofErr w:type="spellStart"/>
      <w:r>
        <w:t>Loka</w:t>
      </w:r>
      <w:proofErr w:type="spellEnd"/>
      <w:r>
        <w:t xml:space="preserve"> is tightly packed with </w:t>
      </w:r>
      <w:proofErr w:type="spellStart"/>
      <w:r>
        <w:t>paramanus</w:t>
      </w:r>
      <w:proofErr w:type="spellEnd"/>
      <w:r>
        <w:t xml:space="preserve">. </w:t>
      </w:r>
      <w:proofErr w:type="spellStart"/>
      <w:r>
        <w:t>Paramanus</w:t>
      </w:r>
      <w:proofErr w:type="spellEnd"/>
      <w:r>
        <w:t xml:space="preserve"> are unobservable and massless, dimensionless </w:t>
      </w:r>
      <w:proofErr w:type="spellStart"/>
      <w:r>
        <w:t>bosonic</w:t>
      </w:r>
      <w:proofErr w:type="spellEnd"/>
      <w:r>
        <w:t xml:space="preserve"> particles, so we do not see or feel them but the space is densely packed</w:t>
      </w:r>
      <w:r w:rsidR="001B4BD0">
        <w:t xml:space="preserve"> with them</w:t>
      </w:r>
      <w:r>
        <w:t xml:space="preserve">. They are unobservable because they have properties different from </w:t>
      </w:r>
      <w:r w:rsidR="001B4BD0">
        <w:t xml:space="preserve"> the </w:t>
      </w:r>
      <w:r>
        <w:t xml:space="preserve">observable matter, though the observable matter is ultimately made of them, by their aggregates. </w:t>
      </w:r>
      <w:proofErr w:type="spellStart"/>
      <w:r>
        <w:t>Paramanus</w:t>
      </w:r>
      <w:proofErr w:type="spellEnd"/>
      <w:r>
        <w:t xml:space="preserve">   are dynamic, have  varied and complex  types of motions and  are charged, + or -, depending on their direction of spin.  They have no mass, no shape, </w:t>
      </w:r>
      <w:r w:rsidR="00867AF7">
        <w:t xml:space="preserve">no dimension, </w:t>
      </w:r>
      <w:r>
        <w:t xml:space="preserve">no surface, </w:t>
      </w:r>
      <w:r w:rsidR="00867AF7">
        <w:t xml:space="preserve">no interaction with  visible matter yet having interaction between themselves, </w:t>
      </w:r>
      <w:r>
        <w:t xml:space="preserve">and some scholars think </w:t>
      </w:r>
      <w:r w:rsidR="001B4BD0">
        <w:t xml:space="preserve">that </w:t>
      </w:r>
      <w:r>
        <w:t>they are just quantum packets of energy. These properties will be described in detail later.</w:t>
      </w:r>
    </w:p>
    <w:p w14:paraId="34996399" w14:textId="1E0E5B34" w:rsidR="007A40A1" w:rsidRPr="008469A6" w:rsidRDefault="007A40A1" w:rsidP="007A40A1">
      <w:r>
        <w:t>There is yet another class of matter according to Jain philosophy, again unobservable,</w:t>
      </w:r>
      <w:r w:rsidR="00867AF7">
        <w:t xml:space="preserve"> massless,</w:t>
      </w:r>
      <w:r>
        <w:t xml:space="preserve"> </w:t>
      </w:r>
      <w:r w:rsidR="00867AF7">
        <w:t xml:space="preserve">essentially </w:t>
      </w:r>
      <w:r w:rsidR="008D60BA">
        <w:t xml:space="preserve">made of </w:t>
      </w:r>
      <w:proofErr w:type="spellStart"/>
      <w:r w:rsidR="008D60BA">
        <w:t>paramanus</w:t>
      </w:r>
      <w:proofErr w:type="spellEnd"/>
      <w:r w:rsidR="008D60BA">
        <w:t xml:space="preserve"> yet non-interactive with visible matter. They have a few additional properties compared to </w:t>
      </w:r>
      <w:proofErr w:type="spellStart"/>
      <w:r w:rsidR="008D60BA">
        <w:t>paramanus</w:t>
      </w:r>
      <w:proofErr w:type="spellEnd"/>
      <w:r w:rsidR="008D60BA">
        <w:t xml:space="preserve">. </w:t>
      </w:r>
      <w:proofErr w:type="spellStart"/>
      <w:r w:rsidR="008D60BA">
        <w:t>Karmanus</w:t>
      </w:r>
      <w:proofErr w:type="spellEnd"/>
      <w:r w:rsidR="008D60BA">
        <w:t xml:space="preserve"> belong to this class. Although they do not interact with visible matter, they do interact with themselves and with soul.</w:t>
      </w:r>
      <w:r w:rsidR="00844115">
        <w:t xml:space="preserve"> </w:t>
      </w:r>
      <w:proofErr w:type="spellStart"/>
      <w:r w:rsidR="00844115">
        <w:t>Karmons</w:t>
      </w:r>
      <w:proofErr w:type="spellEnd"/>
      <w:r w:rsidR="00844115">
        <w:t xml:space="preserve"> (</w:t>
      </w:r>
      <w:proofErr w:type="spellStart"/>
      <w:r w:rsidR="00844115">
        <w:t>kashaya</w:t>
      </w:r>
      <w:proofErr w:type="spellEnd"/>
      <w:r w:rsidR="00844115">
        <w:t xml:space="preserve">) are carrier glues  through which </w:t>
      </w:r>
      <w:proofErr w:type="spellStart"/>
      <w:r w:rsidR="00844115">
        <w:t>karmanus</w:t>
      </w:r>
      <w:proofErr w:type="spellEnd"/>
      <w:r w:rsidR="00844115">
        <w:t xml:space="preserve"> develop   attractive and repulsive interaction with </w:t>
      </w:r>
      <w:r w:rsidR="001B4BD0">
        <w:t xml:space="preserve"> the </w:t>
      </w:r>
      <w:r w:rsidR="00844115">
        <w:t>soul.</w:t>
      </w:r>
    </w:p>
    <w:p w14:paraId="4262CA3F" w14:textId="5525FDA3" w:rsidR="002E3CC0" w:rsidRDefault="008D60BA" w:rsidP="002E3CC0">
      <w:r>
        <w:t xml:space="preserve"> Thus </w:t>
      </w:r>
      <w:r w:rsidR="002E3CC0">
        <w:t>Jainism propounds three types of matter in the universe.</w:t>
      </w:r>
    </w:p>
    <w:p w14:paraId="62F5A65B" w14:textId="77777777" w:rsidR="002E3CC0" w:rsidRDefault="002E3CC0" w:rsidP="002E3CC0">
      <w:pPr>
        <w:pStyle w:val="ListParagraph"/>
        <w:numPr>
          <w:ilvl w:val="0"/>
          <w:numId w:val="1"/>
        </w:numPr>
      </w:pPr>
      <w:proofErr w:type="spellStart"/>
      <w:r>
        <w:t>Paramanu</w:t>
      </w:r>
      <w:proofErr w:type="spellEnd"/>
      <w:r>
        <w:t xml:space="preserve">: </w:t>
      </w:r>
    </w:p>
    <w:p w14:paraId="04FBD83D" w14:textId="77777777" w:rsidR="002E3CC0" w:rsidRDefault="002E3CC0" w:rsidP="002E3CC0">
      <w:pPr>
        <w:pStyle w:val="ListParagraph"/>
        <w:numPr>
          <w:ilvl w:val="0"/>
          <w:numId w:val="1"/>
        </w:numPr>
      </w:pPr>
      <w:proofErr w:type="spellStart"/>
      <w:r>
        <w:t>Karmanu</w:t>
      </w:r>
      <w:proofErr w:type="spellEnd"/>
    </w:p>
    <w:p w14:paraId="4CA35435" w14:textId="77777777" w:rsidR="002E3CC0" w:rsidRDefault="002E3CC0" w:rsidP="002E3CC0">
      <w:pPr>
        <w:pStyle w:val="ListParagraph"/>
        <w:numPr>
          <w:ilvl w:val="0"/>
          <w:numId w:val="1"/>
        </w:numPr>
      </w:pPr>
      <w:r>
        <w:t>Visible matter</w:t>
      </w:r>
    </w:p>
    <w:p w14:paraId="47DA184E" w14:textId="60851106" w:rsidR="002850FD" w:rsidRDefault="002850FD" w:rsidP="002850FD">
      <w:pPr>
        <w:pStyle w:val="ListParagraph"/>
      </w:pPr>
      <w:r>
        <w:t>None of this is dark matter since Dark Matter is invisible and  has gravity.</w:t>
      </w:r>
    </w:p>
    <w:p w14:paraId="7DEBF78E" w14:textId="7640F963" w:rsidR="002850FD" w:rsidRDefault="002850FD" w:rsidP="002850FD">
      <w:pPr>
        <w:pStyle w:val="ListParagraph"/>
      </w:pPr>
      <w:r>
        <w:t xml:space="preserve">Neither of them is Dark Energy because Dark energy is invisible and exerts  repulsive pressure whereas </w:t>
      </w:r>
      <w:proofErr w:type="spellStart"/>
      <w:r>
        <w:t>Paramanus</w:t>
      </w:r>
      <w:proofErr w:type="spellEnd"/>
      <w:r>
        <w:t xml:space="preserve">  and </w:t>
      </w:r>
      <w:proofErr w:type="spellStart"/>
      <w:r>
        <w:t>Karmanus</w:t>
      </w:r>
      <w:proofErr w:type="spellEnd"/>
      <w:r>
        <w:t xml:space="preserve"> can not exert pressure</w:t>
      </w:r>
      <w:r w:rsidR="00BE01D5">
        <w:t xml:space="preserve">: </w:t>
      </w:r>
      <w:proofErr w:type="spellStart"/>
      <w:r w:rsidR="00BE01D5">
        <w:t>parmanus</w:t>
      </w:r>
      <w:proofErr w:type="spellEnd"/>
      <w:r w:rsidR="00BE01D5">
        <w:t xml:space="preserve"> are </w:t>
      </w:r>
      <w:proofErr w:type="spellStart"/>
      <w:r w:rsidR="00BE01D5">
        <w:t>bosonic</w:t>
      </w:r>
      <w:proofErr w:type="spellEnd"/>
      <w:r w:rsidR="00BE01D5">
        <w:t xml:space="preserve"> and </w:t>
      </w:r>
      <w:proofErr w:type="spellStart"/>
      <w:r w:rsidR="00BE01D5">
        <w:t>karmanus</w:t>
      </w:r>
      <w:proofErr w:type="spellEnd"/>
      <w:r w:rsidR="00BE01D5">
        <w:t xml:space="preserve"> we do not know about.</w:t>
      </w:r>
    </w:p>
    <w:p w14:paraId="35AC54C2" w14:textId="77777777" w:rsidR="00BE01D5" w:rsidRDefault="00BE01D5" w:rsidP="002850FD">
      <w:pPr>
        <w:pStyle w:val="ListParagraph"/>
      </w:pPr>
    </w:p>
    <w:p w14:paraId="2F3C71D1" w14:textId="0A23CF4A" w:rsidR="00BE01D5" w:rsidRDefault="00BE01D5" w:rsidP="002850FD">
      <w:pPr>
        <w:pStyle w:val="ListParagraph"/>
      </w:pPr>
      <w:r>
        <w:t>If we then combine Jain    concepts with Scientific inferences, we have five types of matter in all:</w:t>
      </w:r>
    </w:p>
    <w:p w14:paraId="3CE72283" w14:textId="55CABC73" w:rsidR="00BE01D5" w:rsidRDefault="00BE01D5" w:rsidP="00BE01D5">
      <w:pPr>
        <w:pStyle w:val="ListParagraph"/>
        <w:numPr>
          <w:ilvl w:val="0"/>
          <w:numId w:val="4"/>
        </w:numPr>
      </w:pPr>
      <w:proofErr w:type="spellStart"/>
      <w:r>
        <w:t>Parmanus</w:t>
      </w:r>
      <w:proofErr w:type="spellEnd"/>
    </w:p>
    <w:p w14:paraId="1AD3F93D" w14:textId="28295C68" w:rsidR="00BE01D5" w:rsidRDefault="00BE01D5" w:rsidP="00BE01D5">
      <w:pPr>
        <w:pStyle w:val="ListParagraph"/>
        <w:numPr>
          <w:ilvl w:val="0"/>
          <w:numId w:val="4"/>
        </w:numPr>
      </w:pPr>
      <w:proofErr w:type="spellStart"/>
      <w:r>
        <w:t>Karmanus</w:t>
      </w:r>
      <w:proofErr w:type="spellEnd"/>
    </w:p>
    <w:p w14:paraId="5DAC6A3B" w14:textId="1AC2695B" w:rsidR="00BE01D5" w:rsidRDefault="00BE01D5" w:rsidP="00BE01D5">
      <w:pPr>
        <w:pStyle w:val="ListParagraph"/>
        <w:numPr>
          <w:ilvl w:val="0"/>
          <w:numId w:val="4"/>
        </w:numPr>
      </w:pPr>
      <w:r>
        <w:t>Dark energy</w:t>
      </w:r>
    </w:p>
    <w:p w14:paraId="3A744D33" w14:textId="42575220" w:rsidR="00BE01D5" w:rsidRDefault="00BE01D5" w:rsidP="00BE01D5">
      <w:pPr>
        <w:pStyle w:val="ListParagraph"/>
        <w:numPr>
          <w:ilvl w:val="0"/>
          <w:numId w:val="4"/>
        </w:numPr>
      </w:pPr>
      <w:r>
        <w:t>Dark Matter</w:t>
      </w:r>
    </w:p>
    <w:p w14:paraId="2F509B01" w14:textId="4A614270" w:rsidR="00BE01D5" w:rsidRDefault="00BE01D5" w:rsidP="00BE01D5">
      <w:pPr>
        <w:pStyle w:val="ListParagraph"/>
        <w:numPr>
          <w:ilvl w:val="0"/>
          <w:numId w:val="4"/>
        </w:numPr>
      </w:pPr>
      <w:r>
        <w:t>Visible matter</w:t>
      </w:r>
    </w:p>
    <w:p w14:paraId="0AD6A620" w14:textId="77777777" w:rsidR="00BE01D5" w:rsidRDefault="00BE01D5" w:rsidP="002850FD">
      <w:pPr>
        <w:pStyle w:val="ListParagraph"/>
      </w:pPr>
    </w:p>
    <w:p w14:paraId="30E24A00" w14:textId="77777777" w:rsidR="002E3CC0" w:rsidRDefault="002E3CC0" w:rsidP="002E3CC0">
      <w:pPr>
        <w:pStyle w:val="ListParagraph"/>
      </w:pPr>
      <w:r>
        <w:t xml:space="preserve">A </w:t>
      </w:r>
      <w:proofErr w:type="spellStart"/>
      <w:r>
        <w:t>Paramanu</w:t>
      </w:r>
      <w:proofErr w:type="spellEnd"/>
      <w:r>
        <w:t xml:space="preserve"> is the building block of all matter we see in the universe. We discuss  these  classes of matter and their properties here, but before going into the details some principles  which govern their properties must be described.</w:t>
      </w:r>
    </w:p>
    <w:p w14:paraId="743DA62F" w14:textId="77777777" w:rsidR="002E3CC0" w:rsidRPr="002E3CC0" w:rsidRDefault="002E3CC0" w:rsidP="002E3CC0">
      <w:pPr>
        <w:pStyle w:val="ListParagraph"/>
        <w:rPr>
          <w:b/>
          <w:color w:val="C0504D" w:themeColor="accent2"/>
        </w:rPr>
      </w:pPr>
      <w:r w:rsidRPr="002E3CC0">
        <w:rPr>
          <w:b/>
          <w:color w:val="C0504D" w:themeColor="accent2"/>
        </w:rPr>
        <w:t>Principles</w:t>
      </w:r>
    </w:p>
    <w:p w14:paraId="7C1D3E26" w14:textId="77777777" w:rsidR="002E3CC0" w:rsidRDefault="002E3CC0" w:rsidP="002E3CC0">
      <w:pPr>
        <w:pStyle w:val="ListParagraph"/>
      </w:pPr>
      <w:r>
        <w:t xml:space="preserve">1.The properties which we come across in  gross matter, such as their </w:t>
      </w:r>
      <w:proofErr w:type="spellStart"/>
      <w:r>
        <w:t>colour</w:t>
      </w:r>
      <w:proofErr w:type="spellEnd"/>
      <w:r>
        <w:t xml:space="preserve">, taste, smell, and sensation of touch, must exist in their essence in </w:t>
      </w:r>
      <w:proofErr w:type="spellStart"/>
      <w:r>
        <w:t>Paramanu</w:t>
      </w:r>
      <w:proofErr w:type="spellEnd"/>
      <w:r>
        <w:t xml:space="preserve">. </w:t>
      </w:r>
    </w:p>
    <w:p w14:paraId="08E6395C" w14:textId="1FC44D8C" w:rsidR="002E3CC0" w:rsidRDefault="002E3CC0" w:rsidP="002E3CC0">
      <w:pPr>
        <w:pStyle w:val="ListParagraph"/>
      </w:pPr>
      <w:r>
        <w:t>They can acquire diversity but their essence  or quality  can not be created by combination.</w:t>
      </w:r>
      <w:r w:rsidR="00BE3CD9">
        <w:t xml:space="preserve"> </w:t>
      </w:r>
      <w:r>
        <w:t xml:space="preserve">So every </w:t>
      </w:r>
      <w:proofErr w:type="spellStart"/>
      <w:r>
        <w:t>paramanu</w:t>
      </w:r>
      <w:proofErr w:type="spellEnd"/>
      <w:r>
        <w:t xml:space="preserve"> must have at least one </w:t>
      </w:r>
      <w:proofErr w:type="spellStart"/>
      <w:r>
        <w:t>colour</w:t>
      </w:r>
      <w:proofErr w:type="spellEnd"/>
      <w:r>
        <w:t>, one taste, one smell and one sensation of touch.</w:t>
      </w:r>
    </w:p>
    <w:p w14:paraId="03333426" w14:textId="77777777" w:rsidR="006A2754" w:rsidRDefault="006A2754" w:rsidP="002E3CC0">
      <w:pPr>
        <w:pStyle w:val="ListParagraph"/>
      </w:pPr>
      <w:r>
        <w:t xml:space="preserve">The quality  that they will taste, smell, give sensation of touch and exhibit </w:t>
      </w:r>
      <w:proofErr w:type="spellStart"/>
      <w:r>
        <w:t>colours</w:t>
      </w:r>
      <w:proofErr w:type="spellEnd"/>
      <w:r>
        <w:t xml:space="preserve"> must be innate to the </w:t>
      </w:r>
      <w:proofErr w:type="spellStart"/>
      <w:r>
        <w:t>paramanu</w:t>
      </w:r>
      <w:proofErr w:type="spellEnd"/>
      <w:r>
        <w:t>, though their  large varieties, depending on combination parameters can be generated.</w:t>
      </w:r>
    </w:p>
    <w:p w14:paraId="5E645258" w14:textId="77777777" w:rsidR="002E3CC0" w:rsidRDefault="002E3CC0" w:rsidP="002E3CC0">
      <w:pPr>
        <w:pStyle w:val="ListParagraph"/>
      </w:pPr>
      <w:r>
        <w:t>2.</w:t>
      </w:r>
    </w:p>
    <w:p w14:paraId="49B7F12F" w14:textId="77777777" w:rsidR="002E3CC0" w:rsidRDefault="002E3CC0" w:rsidP="002E3CC0">
      <w:pPr>
        <w:pStyle w:val="ListParagraph"/>
      </w:pPr>
    </w:p>
    <w:p w14:paraId="30AC622E" w14:textId="77777777" w:rsidR="002E3CC0" w:rsidRDefault="002E3CC0" w:rsidP="002E3CC0">
      <w:pPr>
        <w:pStyle w:val="ListParagraph"/>
      </w:pPr>
    </w:p>
    <w:p w14:paraId="603F4AD6" w14:textId="77777777" w:rsidR="002E3CC0" w:rsidRPr="002E3CC0" w:rsidRDefault="002E3CC0" w:rsidP="002E3CC0">
      <w:pPr>
        <w:pStyle w:val="ListParagraph"/>
        <w:rPr>
          <w:b/>
          <w:color w:val="C0504D" w:themeColor="accent2"/>
        </w:rPr>
      </w:pPr>
      <w:r w:rsidRPr="002E3CC0">
        <w:rPr>
          <w:b/>
          <w:color w:val="C0504D" w:themeColor="accent2"/>
        </w:rPr>
        <w:t>Forces:</w:t>
      </w:r>
    </w:p>
    <w:p w14:paraId="7726E28F" w14:textId="7C6D325C" w:rsidR="002E3CC0" w:rsidRDefault="002E3CC0" w:rsidP="002E3CC0">
      <w:pPr>
        <w:pStyle w:val="ListParagraph"/>
      </w:pPr>
      <w:r>
        <w:t xml:space="preserve">The four known forces, strong nuclear, electromagnetic, gravitation and weak nuclear must play their roles in building the universe by the  the processes of aggregation and disintegration. A fifth force, both attractive and repulsive has to be </w:t>
      </w:r>
      <w:proofErr w:type="spellStart"/>
      <w:r>
        <w:t>hypothesised</w:t>
      </w:r>
      <w:proofErr w:type="spellEnd"/>
      <w:r>
        <w:t xml:space="preserve"> if the Karma body has to attach to the soul (attractive) and gets detached from the soul (repulsive)</w:t>
      </w:r>
      <w:r w:rsidR="001810B2">
        <w:t xml:space="preserve">.This is a vital source between living  soul and nonliving </w:t>
      </w:r>
      <w:proofErr w:type="spellStart"/>
      <w:r w:rsidR="001810B2">
        <w:t>pudgal</w:t>
      </w:r>
      <w:proofErr w:type="spellEnd"/>
      <w:r w:rsidR="001810B2">
        <w:t>.</w:t>
      </w:r>
    </w:p>
    <w:p w14:paraId="0431F14E" w14:textId="0B02F6CF" w:rsidR="001810B2" w:rsidRDefault="001810B2" w:rsidP="002E3CC0">
      <w:pPr>
        <w:pStyle w:val="ListParagraph"/>
      </w:pPr>
      <w:r>
        <w:t>We have to discuss the Jain theory without violating any physics principles.</w:t>
      </w:r>
    </w:p>
    <w:p w14:paraId="29CE7A97" w14:textId="77777777" w:rsidR="002E3CC0" w:rsidRDefault="002E3CC0" w:rsidP="002E3CC0">
      <w:pPr>
        <w:pStyle w:val="ListParagraph"/>
      </w:pPr>
    </w:p>
    <w:p w14:paraId="7141C965" w14:textId="77777777" w:rsidR="002E3CC0" w:rsidRDefault="002E3CC0" w:rsidP="002E3CC0">
      <w:pPr>
        <w:pStyle w:val="ListParagraph"/>
      </w:pPr>
    </w:p>
    <w:p w14:paraId="03D82008" w14:textId="463BDF27" w:rsidR="002E3CC0" w:rsidRDefault="002E3CC0" w:rsidP="002E3CC0">
      <w:pPr>
        <w:pStyle w:val="ListParagraph"/>
      </w:pPr>
      <w:r>
        <w:t xml:space="preserve">1.Paramanu: </w:t>
      </w:r>
      <w:r w:rsidR="001810B2">
        <w:t>I</w:t>
      </w:r>
      <w:r w:rsidR="00D50D80">
        <w:t xml:space="preserve">n principle, </w:t>
      </w:r>
      <w:r>
        <w:t xml:space="preserve"> </w:t>
      </w:r>
      <w:r w:rsidR="007050FA">
        <w:t>4</w:t>
      </w:r>
      <w:r w:rsidR="00D50D80">
        <w:t>00</w:t>
      </w:r>
      <w:r>
        <w:t xml:space="preserve"> </w:t>
      </w:r>
      <w:r w:rsidR="00D50D80">
        <w:t xml:space="preserve"> main </w:t>
      </w:r>
      <w:r>
        <w:t xml:space="preserve">varieties of </w:t>
      </w:r>
      <w:proofErr w:type="spellStart"/>
      <w:r>
        <w:t>paramanus</w:t>
      </w:r>
      <w:proofErr w:type="spellEnd"/>
      <w:r>
        <w:t>,</w:t>
      </w:r>
      <w:r w:rsidR="001810B2">
        <w:t xml:space="preserve"> are theoretically possible if all these qualities are considered,</w:t>
      </w:r>
      <w:r>
        <w:t xml:space="preserve"> depending on their </w:t>
      </w:r>
      <w:proofErr w:type="spellStart"/>
      <w:r>
        <w:t>colour</w:t>
      </w:r>
      <w:proofErr w:type="spellEnd"/>
      <w:r>
        <w:t xml:space="preserve"> </w:t>
      </w:r>
      <w:r w:rsidR="00D50D80">
        <w:t>(</w:t>
      </w:r>
      <w:r>
        <w:t>1/5), taste(1</w:t>
      </w:r>
      <w:r w:rsidR="00D50D80">
        <w:t>/5), smell (1/2)  and touch (1/8</w:t>
      </w:r>
      <w:r>
        <w:t>)</w:t>
      </w:r>
      <w:r w:rsidR="001810B2">
        <w:t>,</w:t>
      </w:r>
      <w:r w:rsidR="00D50D80">
        <w:t xml:space="preserve"> but in practice only two touch sensations are allowed so this variety reduces to 100. So beginning with these 100 varieties, we have to build every material structure in the universe.</w:t>
      </w:r>
    </w:p>
    <w:p w14:paraId="15517B98" w14:textId="755198E9" w:rsidR="00D50D80" w:rsidRDefault="00D50D80" w:rsidP="002E3CC0">
      <w:pPr>
        <w:pStyle w:val="ListParagraph"/>
      </w:pPr>
      <w:r>
        <w:t xml:space="preserve">The five </w:t>
      </w:r>
      <w:proofErr w:type="spellStart"/>
      <w:r>
        <w:t>colours</w:t>
      </w:r>
      <w:proofErr w:type="spellEnd"/>
      <w:r>
        <w:t xml:space="preserve"> are Black, blue,</w:t>
      </w:r>
      <w:r w:rsidR="0077489C">
        <w:t xml:space="preserve"> </w:t>
      </w:r>
      <w:r>
        <w:t>red, yellow and white.</w:t>
      </w:r>
      <w:r w:rsidR="0077489C">
        <w:t xml:space="preserve"> Here VIBGYOR </w:t>
      </w:r>
      <w:proofErr w:type="spellStart"/>
      <w:r w:rsidR="0077489C">
        <w:t>colours</w:t>
      </w:r>
      <w:proofErr w:type="spellEnd"/>
      <w:r w:rsidR="0077489C">
        <w:t xml:space="preserve"> are not </w:t>
      </w:r>
      <w:proofErr w:type="spellStart"/>
      <w:r w:rsidR="0077489C">
        <w:t>recognised</w:t>
      </w:r>
      <w:proofErr w:type="spellEnd"/>
      <w:r w:rsidR="0077489C">
        <w:t xml:space="preserve"> and white is not considered as a combination of VIBGYOR.</w:t>
      </w:r>
    </w:p>
    <w:p w14:paraId="71FF41E5" w14:textId="77777777" w:rsidR="0077489C" w:rsidRDefault="0077489C" w:rsidP="002E3CC0">
      <w:pPr>
        <w:pStyle w:val="ListParagraph"/>
      </w:pPr>
      <w:r>
        <w:t>Tastes are sweet, bitter, pungent, sour and astringent- what our tongue is capable of distinguishing.</w:t>
      </w:r>
    </w:p>
    <w:p w14:paraId="688FD990" w14:textId="77777777" w:rsidR="0077489C" w:rsidRDefault="0077489C" w:rsidP="002E3CC0">
      <w:pPr>
        <w:pStyle w:val="ListParagraph"/>
      </w:pPr>
      <w:r>
        <w:t>Smell is only of two types good and bad, although we  (our nose) can distinguish a large types of smells.</w:t>
      </w:r>
    </w:p>
    <w:p w14:paraId="719A4E63" w14:textId="29F6DAA5" w:rsidR="0077489C" w:rsidRDefault="0077489C" w:rsidP="002E3CC0">
      <w:pPr>
        <w:pStyle w:val="ListParagraph"/>
      </w:pPr>
      <w:r>
        <w:t>Touch can be of 8 types: cold, hot, smooth (+), rough (-), light, heavy, soft and hard.</w:t>
      </w:r>
      <w:r w:rsidR="001B0741">
        <w:t xml:space="preserve"> These</w:t>
      </w:r>
      <w:r w:rsidR="001B4BD0">
        <w:t>,</w:t>
      </w:r>
      <w:r w:rsidR="001B0741">
        <w:t xml:space="preserve"> in fact and </w:t>
      </w:r>
      <w:r w:rsidR="001B4BD0">
        <w:t>in the</w:t>
      </w:r>
      <w:r w:rsidR="001B0741">
        <w:t xml:space="preserve"> modern </w:t>
      </w:r>
      <w:r w:rsidR="001B4BD0">
        <w:t xml:space="preserve"> form of expression, are </w:t>
      </w:r>
      <w:r w:rsidR="001B0741">
        <w:t xml:space="preserve">only four properties, thermal, electric, mass,  and </w:t>
      </w:r>
      <w:r w:rsidR="001B4BD0">
        <w:t>structure</w:t>
      </w:r>
      <w:r w:rsidR="001B0741">
        <w:t xml:space="preserve">. </w:t>
      </w:r>
      <w:r w:rsidR="001810B2">
        <w:t>Th</w:t>
      </w:r>
      <w:r w:rsidR="001B0741">
        <w:t>e</w:t>
      </w:r>
      <w:r w:rsidR="001810B2">
        <w:t xml:space="preserve"> assignment of smooth as positively charged and rough as negatively charged is a later</w:t>
      </w:r>
      <w:r w:rsidR="001B0741">
        <w:t xml:space="preserve">, recent  thought , proposed by </w:t>
      </w:r>
      <w:proofErr w:type="spellStart"/>
      <w:r w:rsidR="001B0741">
        <w:t>achar</w:t>
      </w:r>
      <w:r w:rsidR="001810B2">
        <w:t>yas</w:t>
      </w:r>
      <w:proofErr w:type="spellEnd"/>
      <w:r w:rsidR="001810B2">
        <w:t xml:space="preserve"> who have studied physics. This may or may not be </w:t>
      </w:r>
      <w:r w:rsidR="001B0741">
        <w:t>a valid assignment</w:t>
      </w:r>
      <w:r w:rsidR="001810B2">
        <w:t>.</w:t>
      </w:r>
      <w:r w:rsidR="00BF3214">
        <w:t xml:space="preserve"> We do not know if these  names of classifications  (hot, cold </w:t>
      </w:r>
      <w:proofErr w:type="spellStart"/>
      <w:r w:rsidR="00BF3214">
        <w:t>etc</w:t>
      </w:r>
      <w:proofErr w:type="spellEnd"/>
      <w:r w:rsidR="00BF3214">
        <w:t xml:space="preserve">) should be taken literally or they are just names as quarks have been given names like up and down, red and blue,  and beauty and charm </w:t>
      </w:r>
      <w:proofErr w:type="spellStart"/>
      <w:r w:rsidR="00BF3214">
        <w:t>etc</w:t>
      </w:r>
      <w:proofErr w:type="spellEnd"/>
      <w:r w:rsidR="00BF3214">
        <w:t xml:space="preserve">, just to distinguish them from each other- though they are neither blue nor red; neither up nor down and neither beautiful nor </w:t>
      </w:r>
      <w:proofErr w:type="spellStart"/>
      <w:r w:rsidR="00BF3214">
        <w:t>charmimg</w:t>
      </w:r>
      <w:proofErr w:type="spellEnd"/>
      <w:r w:rsidR="00BF3214">
        <w:t>.</w:t>
      </w:r>
    </w:p>
    <w:p w14:paraId="48DFAB9B" w14:textId="5F334BB2" w:rsidR="00BE3CD9" w:rsidRDefault="00BE3CD9" w:rsidP="002E3CC0">
      <w:pPr>
        <w:pStyle w:val="ListParagraph"/>
      </w:pPr>
      <w:r>
        <w:t xml:space="preserve">Four qualities: cold, hot, smooth and rough are supposed to be primary; and the other four: light, heavy, soft and hard are secondary, supposed to emerge when </w:t>
      </w:r>
      <w:proofErr w:type="spellStart"/>
      <w:r w:rsidR="001B4BD0">
        <w:t>paramanus</w:t>
      </w:r>
      <w:proofErr w:type="spellEnd"/>
      <w:r w:rsidR="001B4BD0">
        <w:t xml:space="preserve"> form </w:t>
      </w:r>
      <w:r>
        <w:t xml:space="preserve">  gross aggregates. At low temperatures (cold) negative </w:t>
      </w:r>
      <w:proofErr w:type="spellStart"/>
      <w:r>
        <w:t>paramanus</w:t>
      </w:r>
      <w:proofErr w:type="spellEnd"/>
      <w:r>
        <w:t xml:space="preserve"> combine to produce soft touch qualities</w:t>
      </w:r>
      <w:r w:rsidR="00BF3214">
        <w:t xml:space="preserve">, negatively charged </w:t>
      </w:r>
      <w:proofErr w:type="spellStart"/>
      <w:r w:rsidR="00BF3214">
        <w:t>paramanus</w:t>
      </w:r>
      <w:proofErr w:type="spellEnd"/>
      <w:r w:rsidR="00BF3214">
        <w:t xml:space="preserve"> soften up as they are cooled.</w:t>
      </w:r>
      <w:r>
        <w:t xml:space="preserve"> and at high temperature, positive </w:t>
      </w:r>
      <w:proofErr w:type="spellStart"/>
      <w:r>
        <w:t>paramanus</w:t>
      </w:r>
      <w:proofErr w:type="spellEnd"/>
      <w:r>
        <w:t xml:space="preserve"> combine to produce  hard quality, </w:t>
      </w:r>
      <w:proofErr w:type="spellStart"/>
      <w:r>
        <w:t>ie</w:t>
      </w:r>
      <w:proofErr w:type="spellEnd"/>
      <w:r>
        <w:t xml:space="preserve"> </w:t>
      </w:r>
      <w:r w:rsidR="00BF3214">
        <w:t xml:space="preserve">positively charged </w:t>
      </w:r>
      <w:r>
        <w:t>aggregates harden as they are heated up</w:t>
      </w:r>
      <w:r w:rsidR="00BF3214">
        <w:t>.</w:t>
      </w:r>
      <w:r>
        <w:t xml:space="preserve"> </w:t>
      </w:r>
    </w:p>
    <w:p w14:paraId="47BE2D71" w14:textId="77777777" w:rsidR="0077489C" w:rsidRDefault="0077489C" w:rsidP="002E3CC0">
      <w:pPr>
        <w:pStyle w:val="ListParagraph"/>
      </w:pPr>
      <w:r>
        <w:t>Although we consider hot and cold as the  consequence of thermal property, two sides of the same coin, and so also light and heavy due to gravity (mass).</w:t>
      </w:r>
    </w:p>
    <w:p w14:paraId="65E21D18" w14:textId="77777777" w:rsidR="0077489C" w:rsidRDefault="0077489C" w:rsidP="002E3CC0">
      <w:pPr>
        <w:pStyle w:val="ListParagraph"/>
      </w:pPr>
      <w:r>
        <w:t xml:space="preserve">Since </w:t>
      </w:r>
      <w:proofErr w:type="spellStart"/>
      <w:r>
        <w:t>paramanu</w:t>
      </w:r>
      <w:proofErr w:type="spellEnd"/>
      <w:r>
        <w:t xml:space="preserve"> has no weight, these qualities of heavy and light do not exist.</w:t>
      </w:r>
    </w:p>
    <w:p w14:paraId="2E8301C7" w14:textId="28C447BF" w:rsidR="0077489C" w:rsidRDefault="0077489C" w:rsidP="002E3CC0">
      <w:pPr>
        <w:pStyle w:val="ListParagraph"/>
      </w:pPr>
      <w:r>
        <w:t xml:space="preserve">Further the </w:t>
      </w:r>
      <w:proofErr w:type="spellStart"/>
      <w:r>
        <w:t>paramanu</w:t>
      </w:r>
      <w:proofErr w:type="spellEnd"/>
      <w:r>
        <w:t xml:space="preserve"> is dimensionless</w:t>
      </w:r>
      <w:r w:rsidR="001B0741">
        <w:t xml:space="preserve"> (shapeless)</w:t>
      </w:r>
      <w:r>
        <w:t xml:space="preserve">, </w:t>
      </w:r>
      <w:r w:rsidR="00673F77">
        <w:t xml:space="preserve">so quality of </w:t>
      </w:r>
      <w:r>
        <w:t>soft and heavy have no relevance</w:t>
      </w:r>
      <w:r w:rsidR="00673F77">
        <w:t xml:space="preserve"> in a </w:t>
      </w:r>
      <w:proofErr w:type="spellStart"/>
      <w:r w:rsidR="00673F77">
        <w:t>paramanu</w:t>
      </w:r>
      <w:proofErr w:type="spellEnd"/>
      <w:r>
        <w:t>.</w:t>
      </w:r>
    </w:p>
    <w:p w14:paraId="72E803E2" w14:textId="048112DB" w:rsidR="0077489C" w:rsidRDefault="0077489C" w:rsidP="002E3CC0">
      <w:pPr>
        <w:pStyle w:val="ListParagraph"/>
      </w:pPr>
      <w:r>
        <w:t xml:space="preserve">Thus we are left with smooth which is considered to be positively charged and  rough, negatively charged. </w:t>
      </w:r>
      <w:r w:rsidR="00C738BA">
        <w:t>Hot and Cold actually should be measured on a relative scale (room temperature?)</w:t>
      </w:r>
      <w:r w:rsidR="00673F77">
        <w:t xml:space="preserve">, but let us say that </w:t>
      </w:r>
      <w:proofErr w:type="spellStart"/>
      <w:r w:rsidR="00673F77">
        <w:t>paramanu</w:t>
      </w:r>
      <w:proofErr w:type="spellEnd"/>
      <w:r w:rsidR="00673F77">
        <w:t xml:space="preserve"> </w:t>
      </w:r>
      <w:r w:rsidR="001B0741">
        <w:t xml:space="preserve">inherently </w:t>
      </w:r>
      <w:r w:rsidR="00673F77">
        <w:t>has thermal and electric properties. Thermal due to its motion (kinet</w:t>
      </w:r>
      <w:r w:rsidR="006C4E12">
        <w:t>i</w:t>
      </w:r>
      <w:r w:rsidR="00673F77">
        <w:t>c temperature) and electric,  we do not know how it arises.</w:t>
      </w:r>
    </w:p>
    <w:p w14:paraId="49E9F813" w14:textId="1165BA62" w:rsidR="0077489C" w:rsidRDefault="0077489C" w:rsidP="002E3CC0">
      <w:pPr>
        <w:pStyle w:val="ListParagraph"/>
      </w:pPr>
      <w:r>
        <w:t>Since a thing can not be hot and cold at the same time nor + and –</w:t>
      </w:r>
      <w:proofErr w:type="spellStart"/>
      <w:r>
        <w:t>ly</w:t>
      </w:r>
      <w:proofErr w:type="spellEnd"/>
      <w:r>
        <w:t xml:space="preserve"> charged at the same time, </w:t>
      </w:r>
      <w:r w:rsidR="00C738BA">
        <w:t xml:space="preserve">we are left with two types of </w:t>
      </w:r>
      <w:proofErr w:type="spellStart"/>
      <w:r w:rsidR="00C738BA">
        <w:t>paramanus</w:t>
      </w:r>
      <w:proofErr w:type="spellEnd"/>
      <w:r w:rsidR="00C738BA">
        <w:t xml:space="preserve"> as far as temperature and charge </w:t>
      </w:r>
      <w:r w:rsidR="001B0741">
        <w:t>are</w:t>
      </w:r>
      <w:r w:rsidR="00C738BA">
        <w:t xml:space="preserve"> concerned: either hot and</w:t>
      </w:r>
      <w:r w:rsidR="001B0741">
        <w:t xml:space="preserve"> +, or cold and - or hot and – and cold and +.</w:t>
      </w:r>
    </w:p>
    <w:p w14:paraId="0A3A3DF1" w14:textId="3FA8372B" w:rsidR="00CE553E" w:rsidRDefault="001B0741" w:rsidP="001B4BD0">
      <w:pPr>
        <w:pStyle w:val="ListParagraph"/>
      </w:pPr>
      <w:r>
        <w:t xml:space="preserve">One possibility  for </w:t>
      </w:r>
      <w:proofErr w:type="spellStart"/>
      <w:r>
        <w:t>paramanu</w:t>
      </w:r>
      <w:proofErr w:type="spellEnd"/>
      <w:r>
        <w:t xml:space="preserve"> being electrically </w:t>
      </w:r>
      <w:r w:rsidR="00CE553E">
        <w:t>charged is that if it is magnet</w:t>
      </w:r>
      <w:r>
        <w:t>i</w:t>
      </w:r>
      <w:r w:rsidR="00CE553E">
        <w:t>c and ro</w:t>
      </w:r>
      <w:r>
        <w:t>tating or moving in various fashions, a charge can arise.</w:t>
      </w:r>
      <w:r w:rsidR="001B4BD0">
        <w:t xml:space="preserve"> The question naturally arises: </w:t>
      </w:r>
      <w:r w:rsidR="00CE553E">
        <w:t xml:space="preserve">Is </w:t>
      </w:r>
      <w:proofErr w:type="spellStart"/>
      <w:r w:rsidR="00CE553E">
        <w:t>paramanu</w:t>
      </w:r>
      <w:proofErr w:type="spellEnd"/>
      <w:r w:rsidR="00CE553E">
        <w:t xml:space="preserve"> a magnetic monopole?? But any thing without magnetic</w:t>
      </w:r>
      <w:r w:rsidR="001B4BD0">
        <w:t>ally aligned</w:t>
      </w:r>
      <w:r w:rsidR="00CE553E">
        <w:t xml:space="preserve"> grains can not be magnetic?? In any case a dynamic charged </w:t>
      </w:r>
      <w:proofErr w:type="spellStart"/>
      <w:r w:rsidR="00CE553E">
        <w:t>paramanu</w:t>
      </w:r>
      <w:proofErr w:type="spellEnd"/>
      <w:r w:rsidR="00CE553E">
        <w:t xml:space="preserve"> will be accompanied by magnetism.</w:t>
      </w:r>
    </w:p>
    <w:p w14:paraId="48EA9468" w14:textId="047D9CB2" w:rsidR="00CE553E" w:rsidRDefault="00CE553E" w:rsidP="002E3CC0">
      <w:pPr>
        <w:pStyle w:val="ListParagraph"/>
      </w:pPr>
      <w:r>
        <w:t>According to Jain philosophy (</w:t>
      </w:r>
      <w:proofErr w:type="spellStart"/>
      <w:r>
        <w:t>Bhagavai</w:t>
      </w:r>
      <w:proofErr w:type="spellEnd"/>
      <w:r>
        <w:t xml:space="preserve">),  </w:t>
      </w:r>
      <w:bookmarkStart w:id="0" w:name="_GoBack"/>
      <w:r>
        <w:t xml:space="preserve">a </w:t>
      </w:r>
      <w:proofErr w:type="spellStart"/>
      <w:r>
        <w:t>paramanu</w:t>
      </w:r>
      <w:proofErr w:type="spellEnd"/>
      <w:r>
        <w:t xml:space="preserve"> exhibits a large varieties of motions: spin, linear motion, vibration, oscillation, random motion, wobble, excitation, collision, penetration etc. </w:t>
      </w:r>
      <w:bookmarkEnd w:id="0"/>
      <w:proofErr w:type="spellStart"/>
      <w:r>
        <w:t>Paramanu</w:t>
      </w:r>
      <w:proofErr w:type="spellEnd"/>
      <w:r>
        <w:t xml:space="preserve"> is a boson because infinite number of </w:t>
      </w:r>
      <w:proofErr w:type="spellStart"/>
      <w:r>
        <w:t>paramanus</w:t>
      </w:r>
      <w:proofErr w:type="spellEnd"/>
      <w:r>
        <w:t xml:space="preserve"> can occup</w:t>
      </w:r>
      <w:r w:rsidR="001B4BD0">
        <w:t>y a unit space without any hind</w:t>
      </w:r>
      <w:r>
        <w:t xml:space="preserve">rance to other </w:t>
      </w:r>
      <w:proofErr w:type="spellStart"/>
      <w:r>
        <w:t>Paramanus</w:t>
      </w:r>
      <w:proofErr w:type="spellEnd"/>
      <w:r>
        <w:t>. No wonder, this is because it has no dimensions.  Since they can also be at rest or move with velocity much greater than that of light, they will be moving randomly in all space, all over the universe.</w:t>
      </w:r>
      <w:r w:rsidR="00CA3776">
        <w:t xml:space="preserve"> It is said that a </w:t>
      </w:r>
      <w:proofErr w:type="spellStart"/>
      <w:r w:rsidR="00CA3776">
        <w:t>paramnu</w:t>
      </w:r>
      <w:proofErr w:type="spellEnd"/>
      <w:r w:rsidR="00CA3776">
        <w:t xml:space="preserve"> can move from one end of the universe to the other in one unit time (</w:t>
      </w:r>
      <w:proofErr w:type="spellStart"/>
      <w:r w:rsidR="00CA3776">
        <w:t>samaya</w:t>
      </w:r>
      <w:proofErr w:type="spellEnd"/>
      <w:r w:rsidR="00CA3776">
        <w:t>), which is extremely minute, 10</w:t>
      </w:r>
      <w:r w:rsidR="00CA3776" w:rsidRPr="00CA3776">
        <w:rPr>
          <w:vertAlign w:val="superscript"/>
        </w:rPr>
        <w:t>-</w:t>
      </w:r>
      <w:r w:rsidR="00CA3776" w:rsidRPr="00CA3776">
        <w:rPr>
          <w:rFonts w:ascii="Cambria" w:hAnsi="Cambria"/>
          <w:vertAlign w:val="superscript"/>
        </w:rPr>
        <w:t>∞</w:t>
      </w:r>
      <w:r w:rsidR="00CA3776">
        <w:rPr>
          <w:rFonts w:ascii="Cambria" w:hAnsi="Cambria"/>
          <w:vertAlign w:val="superscript"/>
        </w:rPr>
        <w:t xml:space="preserve"> </w:t>
      </w:r>
      <w:r w:rsidR="00CA3776">
        <w:rPr>
          <w:rFonts w:ascii="Cambria" w:hAnsi="Cambria"/>
        </w:rPr>
        <w:t>se</w:t>
      </w:r>
      <w:r w:rsidR="00CA3776" w:rsidRPr="00CA3776">
        <w:rPr>
          <w:rFonts w:ascii="Cambria" w:hAnsi="Cambria"/>
        </w:rPr>
        <w:t>conds</w:t>
      </w:r>
    </w:p>
    <w:p w14:paraId="5E1CD545" w14:textId="77777777" w:rsidR="00CE553E" w:rsidRDefault="00CE553E" w:rsidP="002E3CC0">
      <w:pPr>
        <w:pStyle w:val="ListParagraph"/>
      </w:pPr>
    </w:p>
    <w:p w14:paraId="132EB2BA" w14:textId="18560BC6" w:rsidR="00CE553E" w:rsidRDefault="00CE553E" w:rsidP="002E3CC0">
      <w:pPr>
        <w:pStyle w:val="ListParagraph"/>
      </w:pPr>
      <w:r>
        <w:t xml:space="preserve">Two or more  </w:t>
      </w:r>
      <w:proofErr w:type="spellStart"/>
      <w:r>
        <w:t>paramanus</w:t>
      </w:r>
      <w:proofErr w:type="spellEnd"/>
      <w:r>
        <w:t>, can thus merge into each other, if permitted</w:t>
      </w:r>
      <w:r w:rsidR="00AE5CE1">
        <w:t xml:space="preserve"> and not forbidden </w:t>
      </w:r>
      <w:r>
        <w:t xml:space="preserve"> by their electric charge</w:t>
      </w:r>
      <w:r w:rsidR="0045777C">
        <w:t>s</w:t>
      </w:r>
      <w:r>
        <w:t xml:space="preserve">  (opposite) and other rules, discussed later.</w:t>
      </w:r>
    </w:p>
    <w:p w14:paraId="380E684C" w14:textId="48B60E19" w:rsidR="0045777C" w:rsidRDefault="0045777C" w:rsidP="002E3CC0">
      <w:pPr>
        <w:pStyle w:val="ListParagraph"/>
      </w:pPr>
      <w:r>
        <w:t xml:space="preserve">What is a </w:t>
      </w:r>
      <w:proofErr w:type="spellStart"/>
      <w:r>
        <w:t>paramanu</w:t>
      </w:r>
      <w:proofErr w:type="spellEnd"/>
      <w:r>
        <w:t>? Is it a packet of energy?</w:t>
      </w:r>
    </w:p>
    <w:p w14:paraId="0B47AE66" w14:textId="37683AF0" w:rsidR="0045777C" w:rsidRDefault="0045777C" w:rsidP="002E3CC0">
      <w:pPr>
        <w:pStyle w:val="ListParagraph"/>
      </w:pPr>
      <w:r>
        <w:t xml:space="preserve">What is a </w:t>
      </w:r>
      <w:proofErr w:type="spellStart"/>
      <w:r>
        <w:t>karmanu</w:t>
      </w:r>
      <w:proofErr w:type="spellEnd"/>
      <w:r>
        <w:t>?</w:t>
      </w:r>
    </w:p>
    <w:p w14:paraId="57FA464F" w14:textId="3A8938A9" w:rsidR="0045777C" w:rsidRDefault="0045777C" w:rsidP="002E3CC0">
      <w:pPr>
        <w:pStyle w:val="ListParagraph"/>
      </w:pPr>
      <w:r>
        <w:t xml:space="preserve">According to Jainism, it is </w:t>
      </w:r>
      <w:proofErr w:type="spellStart"/>
      <w:r>
        <w:t>pu</w:t>
      </w:r>
      <w:r w:rsidR="00463047">
        <w:t>d</w:t>
      </w:r>
      <w:r>
        <w:t>gal</w:t>
      </w:r>
      <w:proofErr w:type="spellEnd"/>
      <w:r>
        <w:t xml:space="preserve"> (matter) but not the ordinary matter we are familiar with. It has the following properties:</w:t>
      </w:r>
    </w:p>
    <w:p w14:paraId="297F0827" w14:textId="656F4BF4" w:rsidR="0045777C" w:rsidRDefault="00463047" w:rsidP="0045777C">
      <w:pPr>
        <w:pStyle w:val="ListParagraph"/>
        <w:numPr>
          <w:ilvl w:val="0"/>
          <w:numId w:val="2"/>
        </w:numPr>
      </w:pPr>
      <w:r>
        <w:t>It is  made of mass</w:t>
      </w:r>
      <w:r w:rsidR="0045777C">
        <w:t>less</w:t>
      </w:r>
      <w:r>
        <w:t xml:space="preserve"> particles</w:t>
      </w:r>
      <w:r w:rsidR="0045777C">
        <w:t>.</w:t>
      </w:r>
      <w:r>
        <w:t xml:space="preserve"> These particles are always present in the body. But they combine and form-may be compounds or molecules, whic</w:t>
      </w:r>
      <w:r w:rsidR="0098006D">
        <w:t>h are only affected by the attra</w:t>
      </w:r>
      <w:r>
        <w:t>ctive and repulsive forces- described below.</w:t>
      </w:r>
    </w:p>
    <w:p w14:paraId="02B96BCE" w14:textId="240467F5" w:rsidR="0045777C" w:rsidRDefault="00463047" w:rsidP="0045777C">
      <w:pPr>
        <w:pStyle w:val="ListParagraph"/>
        <w:numPr>
          <w:ilvl w:val="0"/>
          <w:numId w:val="2"/>
        </w:numPr>
      </w:pPr>
      <w:r>
        <w:t>These molecules and compounds  bind</w:t>
      </w:r>
      <w:r w:rsidR="0045777C">
        <w:t xml:space="preserve"> with the soul; therefore </w:t>
      </w:r>
      <w:r>
        <w:t xml:space="preserve">there exists </w:t>
      </w:r>
      <w:r w:rsidR="0045777C">
        <w:t>a particular attractive force</w:t>
      </w:r>
      <w:r w:rsidR="0098006D">
        <w:t xml:space="preserve"> between soul and these </w:t>
      </w:r>
      <w:proofErr w:type="spellStart"/>
      <w:r w:rsidR="0098006D">
        <w:t>karmanu</w:t>
      </w:r>
      <w:proofErr w:type="spellEnd"/>
      <w:r w:rsidR="0098006D">
        <w:t xml:space="preserve"> particles</w:t>
      </w:r>
      <w:r w:rsidR="0045777C">
        <w:t>, not yet discovered</w:t>
      </w:r>
      <w:r w:rsidR="001B4BD0">
        <w:t xml:space="preserve"> by scientific experimentation or theory, but mentioned in Jain Agamas</w:t>
      </w:r>
      <w:r w:rsidR="0045777C">
        <w:t>. This force of attraction  depends on certain emotions (</w:t>
      </w:r>
      <w:proofErr w:type="spellStart"/>
      <w:r w:rsidR="0045777C">
        <w:t>kashaya</w:t>
      </w:r>
      <w:proofErr w:type="spellEnd"/>
      <w:r w:rsidR="0045777C">
        <w:t xml:space="preserve">). Therefore </w:t>
      </w:r>
      <w:r w:rsidR="001B4BD0">
        <w:t xml:space="preserve">it depends </w:t>
      </w:r>
      <w:r>
        <w:t xml:space="preserve">on </w:t>
      </w:r>
      <w:r w:rsidR="0045777C">
        <w:t>chemicals and radiations (</w:t>
      </w:r>
      <w:proofErr w:type="spellStart"/>
      <w:r w:rsidR="0045777C">
        <w:t>leshyas</w:t>
      </w:r>
      <w:proofErr w:type="spellEnd"/>
      <w:r w:rsidR="0045777C">
        <w:t>) generated in the body.</w:t>
      </w:r>
    </w:p>
    <w:p w14:paraId="208BC40B" w14:textId="403ADF22" w:rsidR="0045777C" w:rsidRDefault="00463047" w:rsidP="0045777C">
      <w:pPr>
        <w:pStyle w:val="ListParagraph"/>
        <w:numPr>
          <w:ilvl w:val="0"/>
          <w:numId w:val="2"/>
        </w:numPr>
      </w:pPr>
      <w:r>
        <w:t xml:space="preserve">These molecules and compounds  </w:t>
      </w:r>
      <w:r w:rsidR="0045777C">
        <w:t>can be shed by the soul; therefore it has a particular repulsive  force, not yet discovered by science. This force of repulsion depends on enjoyment and suffering by the body and hence on happy chemicals</w:t>
      </w:r>
      <w:r w:rsidR="00B63DD0">
        <w:t>/radiations</w:t>
      </w:r>
      <w:r w:rsidR="0045777C">
        <w:t xml:space="preserve"> and </w:t>
      </w:r>
      <w:r w:rsidR="00B63DD0">
        <w:t>unhappy chemicals/ radiations  produced in the body.</w:t>
      </w:r>
    </w:p>
    <w:p w14:paraId="2FDEDE39" w14:textId="77777777" w:rsidR="002E3CC0" w:rsidRDefault="002E3CC0" w:rsidP="002E3CC0">
      <w:pPr>
        <w:pStyle w:val="ListParagraph"/>
      </w:pPr>
    </w:p>
    <w:p w14:paraId="79C1C457" w14:textId="199626F5" w:rsidR="0098006D" w:rsidRDefault="0098006D" w:rsidP="002E3CC0">
      <w:pPr>
        <w:pStyle w:val="ListParagraph"/>
        <w:rPr>
          <w:b/>
        </w:rPr>
      </w:pPr>
      <w:r w:rsidRPr="0098006D">
        <w:rPr>
          <w:b/>
        </w:rPr>
        <w:t xml:space="preserve">Characteristics of </w:t>
      </w:r>
      <w:proofErr w:type="spellStart"/>
      <w:r w:rsidRPr="0098006D">
        <w:rPr>
          <w:b/>
        </w:rPr>
        <w:t>Karmanus</w:t>
      </w:r>
      <w:proofErr w:type="spellEnd"/>
    </w:p>
    <w:p w14:paraId="30614777" w14:textId="133F303E" w:rsidR="0098006D" w:rsidRDefault="0098006D" w:rsidP="0098006D">
      <w:pPr>
        <w:pStyle w:val="ListParagraph"/>
        <w:numPr>
          <w:ilvl w:val="0"/>
          <w:numId w:val="3"/>
        </w:numPr>
      </w:pPr>
      <w:r w:rsidRPr="0098006D">
        <w:t xml:space="preserve">They are </w:t>
      </w:r>
      <w:proofErr w:type="spellStart"/>
      <w:r w:rsidRPr="0098006D">
        <w:t>chatursparshiya</w:t>
      </w:r>
      <w:proofErr w:type="spellEnd"/>
      <w:r w:rsidRPr="0098006D">
        <w:t xml:space="preserve"> i.e</w:t>
      </w:r>
      <w:r>
        <w:t xml:space="preserve">. have </w:t>
      </w:r>
      <w:proofErr w:type="spellStart"/>
      <w:r>
        <w:t>colour</w:t>
      </w:r>
      <w:proofErr w:type="spellEnd"/>
      <w:r>
        <w:t xml:space="preserve"> (1/5), smell(1/2), taste (1/5)  and touch (4/8) mentioned above. What are these 4 touch properties/</w:t>
      </w:r>
    </w:p>
    <w:p w14:paraId="45E441EE" w14:textId="46CC5AA9" w:rsidR="0098006D" w:rsidRDefault="00C81C6B" w:rsidP="00C81C6B">
      <w:pPr>
        <w:pStyle w:val="ListParagraph"/>
        <w:ind w:left="1080"/>
      </w:pPr>
      <w:r>
        <w:t xml:space="preserve">Of the </w:t>
      </w:r>
      <w:r w:rsidR="0098006D">
        <w:t xml:space="preserve">8 </w:t>
      </w:r>
      <w:r>
        <w:t xml:space="preserve"> touch </w:t>
      </w:r>
      <w:r w:rsidR="0098006D">
        <w:t>types: cold, hot, smooth (+), rough (-), , soft and hard</w:t>
      </w:r>
      <w:r>
        <w:t xml:space="preserve"> and </w:t>
      </w:r>
      <w:r w:rsidRPr="00C81C6B">
        <w:t xml:space="preserve"> </w:t>
      </w:r>
      <w:r>
        <w:t xml:space="preserve">light, heavy, since it is mass less, </w:t>
      </w:r>
      <w:proofErr w:type="spellStart"/>
      <w:r>
        <w:t>Karmanus</w:t>
      </w:r>
      <w:proofErr w:type="spellEnd"/>
      <w:r>
        <w:t xml:space="preserve"> have light touch properties, and not heavy type. So following types of </w:t>
      </w:r>
      <w:proofErr w:type="spellStart"/>
      <w:r>
        <w:t>Karmanus</w:t>
      </w:r>
      <w:proofErr w:type="spellEnd"/>
      <w:r>
        <w:t xml:space="preserve"> exist</w:t>
      </w:r>
    </w:p>
    <w:p w14:paraId="76D23853" w14:textId="639C512A" w:rsidR="00C81C6B" w:rsidRDefault="00C81C6B" w:rsidP="00C81C6B">
      <w:pPr>
        <w:pStyle w:val="ListParagraph"/>
        <w:ind w:left="1080"/>
      </w:pPr>
      <w:r>
        <w:t>1.Hot,+,light,</w:t>
      </w:r>
    </w:p>
    <w:p w14:paraId="31D51C9B" w14:textId="4A0D5133" w:rsidR="00C81C6B" w:rsidRDefault="00C81C6B" w:rsidP="00C81C6B">
      <w:pPr>
        <w:pStyle w:val="ListParagraph"/>
        <w:ind w:left="1080"/>
      </w:pPr>
      <w:r>
        <w:t xml:space="preserve">2. </w:t>
      </w:r>
      <w:proofErr w:type="spellStart"/>
      <w:r>
        <w:t>Cold,+,light</w:t>
      </w:r>
      <w:proofErr w:type="spellEnd"/>
    </w:p>
    <w:p w14:paraId="25921C1E" w14:textId="76EF012F" w:rsidR="00C81C6B" w:rsidRDefault="00C81C6B" w:rsidP="00C81C6B">
      <w:pPr>
        <w:pStyle w:val="ListParagraph"/>
        <w:ind w:left="1080"/>
      </w:pPr>
      <w:r>
        <w:t>3.Hot,-,light</w:t>
      </w:r>
    </w:p>
    <w:p w14:paraId="714D7BD2" w14:textId="7FB25189" w:rsidR="00C81C6B" w:rsidRDefault="00C81C6B" w:rsidP="00C81C6B">
      <w:pPr>
        <w:pStyle w:val="ListParagraph"/>
        <w:ind w:left="1080"/>
      </w:pPr>
      <w:r>
        <w:t xml:space="preserve">4.Cold,-,light </w:t>
      </w:r>
    </w:p>
    <w:p w14:paraId="01122331" w14:textId="5814E969" w:rsidR="00052739" w:rsidRDefault="00052739" w:rsidP="00C81C6B">
      <w:pPr>
        <w:pStyle w:val="ListParagraph"/>
        <w:ind w:left="1080"/>
      </w:pPr>
      <w:r w:rsidRPr="00052739">
        <w:rPr>
          <w:b/>
        </w:rPr>
        <w:t>The soul Karma</w:t>
      </w:r>
      <w:r>
        <w:t xml:space="preserve"> body interaction is called </w:t>
      </w:r>
      <w:proofErr w:type="spellStart"/>
      <w:r>
        <w:t>adhyavasay</w:t>
      </w:r>
      <w:proofErr w:type="spellEnd"/>
      <w:r>
        <w:t xml:space="preserve"> or </w:t>
      </w:r>
      <w:r w:rsidR="001B4BD0">
        <w:t xml:space="preserve">interaction resulting in </w:t>
      </w:r>
      <w:r>
        <w:t>exchange of information.</w:t>
      </w:r>
    </w:p>
    <w:p w14:paraId="43580C7E" w14:textId="22BB005E" w:rsidR="00052739" w:rsidRPr="00052739" w:rsidRDefault="00052739" w:rsidP="00C81C6B">
      <w:pPr>
        <w:pStyle w:val="ListParagraph"/>
        <w:ind w:left="1080"/>
      </w:pPr>
      <w:r>
        <w:t xml:space="preserve"> The karma particles which are </w:t>
      </w:r>
      <w:proofErr w:type="spellStart"/>
      <w:r>
        <w:t>chatursparshiya</w:t>
      </w:r>
      <w:proofErr w:type="spellEnd"/>
      <w:r>
        <w:t xml:space="preserve"> will not be affected by the four forces  which affect the </w:t>
      </w:r>
      <w:proofErr w:type="spellStart"/>
      <w:r>
        <w:t>ashtasparshiya</w:t>
      </w:r>
      <w:proofErr w:type="spellEnd"/>
      <w:r>
        <w:t xml:space="preserve"> ordinary matter,</w:t>
      </w:r>
      <w:r w:rsidR="001B4BD0">
        <w:t xml:space="preserve"> </w:t>
      </w:r>
      <w:r>
        <w:t>e.g. strong nuclear, weak nuclear, electromagnetic and gravitation. Some new forces will be required for their aggregation and disaggregation.</w:t>
      </w:r>
      <w:r w:rsidR="001B4BD0">
        <w:t xml:space="preserve"> </w:t>
      </w:r>
      <w:r w:rsidRPr="00052739">
        <w:t xml:space="preserve">The forces for the karma or </w:t>
      </w:r>
      <w:proofErr w:type="spellStart"/>
      <w:r w:rsidRPr="00052739">
        <w:t>chatursparshiya</w:t>
      </w:r>
      <w:proofErr w:type="spellEnd"/>
      <w:r w:rsidRPr="00052739">
        <w:t xml:space="preserve"> particles</w:t>
      </w:r>
      <w:r>
        <w:t>.</w:t>
      </w:r>
      <w:r w:rsidRPr="00052739">
        <w:t xml:space="preserve"> </w:t>
      </w:r>
      <w:r>
        <w:t xml:space="preserve"> </w:t>
      </w:r>
    </w:p>
    <w:p w14:paraId="696FE80D" w14:textId="77777777" w:rsidR="00C81C6B" w:rsidRDefault="00C81C6B" w:rsidP="00C81C6B">
      <w:pPr>
        <w:pStyle w:val="ListParagraph"/>
        <w:ind w:left="1080"/>
      </w:pPr>
    </w:p>
    <w:p w14:paraId="17392907" w14:textId="77777777" w:rsidR="00C81C6B" w:rsidRPr="0098006D" w:rsidRDefault="00C81C6B" w:rsidP="00C81C6B">
      <w:pPr>
        <w:pStyle w:val="ListParagraph"/>
        <w:ind w:left="1080"/>
      </w:pPr>
    </w:p>
    <w:p w14:paraId="14000B13" w14:textId="7B09D4EF" w:rsidR="002E3CC0" w:rsidRDefault="001B4BD0" w:rsidP="001B4BD0">
      <w:pPr>
        <w:rPr>
          <w:b/>
        </w:rPr>
      </w:pPr>
      <w:r w:rsidRPr="001B4BD0">
        <w:rPr>
          <w:b/>
        </w:rPr>
        <w:t xml:space="preserve">Rules of combination of </w:t>
      </w:r>
      <w:proofErr w:type="spellStart"/>
      <w:r w:rsidRPr="001B4BD0">
        <w:rPr>
          <w:b/>
        </w:rPr>
        <w:t>Paramanus</w:t>
      </w:r>
      <w:proofErr w:type="spellEnd"/>
    </w:p>
    <w:p w14:paraId="41456A0A" w14:textId="77777777" w:rsidR="00537B8A" w:rsidRDefault="00537B8A" w:rsidP="001B4BD0">
      <w:pPr>
        <w:rPr>
          <w:b/>
        </w:rPr>
      </w:pPr>
    </w:p>
    <w:p w14:paraId="433ADD45" w14:textId="0C16826D" w:rsidR="001B4BD0" w:rsidRDefault="001B4BD0" w:rsidP="001B4BD0">
      <w:r w:rsidRPr="001B4BD0">
        <w:t xml:space="preserve">Many </w:t>
      </w:r>
      <w:r w:rsidR="00537B8A">
        <w:t xml:space="preserve">scriptures e.g. </w:t>
      </w:r>
      <w:proofErr w:type="spellStart"/>
      <w:r w:rsidR="00537B8A">
        <w:t>Tattvartha</w:t>
      </w:r>
      <w:proofErr w:type="spellEnd"/>
      <w:r w:rsidR="00537B8A">
        <w:t xml:space="preserve">, </w:t>
      </w:r>
      <w:proofErr w:type="spellStart"/>
      <w:r w:rsidR="00537B8A">
        <w:t>Bhagvati</w:t>
      </w:r>
      <w:proofErr w:type="spellEnd"/>
      <w:r w:rsidR="00537B8A">
        <w:t xml:space="preserve">, </w:t>
      </w:r>
      <w:r w:rsidRPr="001B4BD0">
        <w:t xml:space="preserve"> </w:t>
      </w:r>
      <w:proofErr w:type="spellStart"/>
      <w:r w:rsidR="00537B8A">
        <w:t>Prajnapana</w:t>
      </w:r>
      <w:proofErr w:type="spellEnd"/>
      <w:r w:rsidR="00537B8A">
        <w:t xml:space="preserve"> , </w:t>
      </w:r>
      <w:proofErr w:type="spellStart"/>
      <w:r w:rsidR="00537B8A">
        <w:t>Uttaradhyayan</w:t>
      </w:r>
      <w:proofErr w:type="spellEnd"/>
      <w:r w:rsidR="00537B8A">
        <w:t xml:space="preserve"> , </w:t>
      </w:r>
      <w:proofErr w:type="spellStart"/>
      <w:r w:rsidR="00537B8A">
        <w:t>sarvarth</w:t>
      </w:r>
      <w:proofErr w:type="spellEnd"/>
      <w:r w:rsidR="00537B8A">
        <w:t xml:space="preserve"> siddhi  and </w:t>
      </w:r>
      <w:proofErr w:type="spellStart"/>
      <w:r w:rsidR="00537B8A">
        <w:t>Satkhandagama</w:t>
      </w:r>
      <w:proofErr w:type="spellEnd"/>
      <w:r w:rsidR="00537B8A">
        <w:t xml:space="preserve">   etc. </w:t>
      </w:r>
      <w:r w:rsidRPr="001B4BD0">
        <w:t xml:space="preserve">describe the rules </w:t>
      </w:r>
      <w:r>
        <w:t xml:space="preserve">of combination of </w:t>
      </w:r>
      <w:proofErr w:type="spellStart"/>
      <w:r>
        <w:t>paramanus</w:t>
      </w:r>
      <w:proofErr w:type="spellEnd"/>
      <w:r w:rsidR="00326CB2">
        <w:t xml:space="preserve"> and types of bonds between them</w:t>
      </w:r>
      <w:r w:rsidR="00537B8A">
        <w:t xml:space="preserve"> (</w:t>
      </w:r>
      <w:proofErr w:type="spellStart"/>
      <w:r w:rsidR="00537B8A">
        <w:t>Chaitanya</w:t>
      </w:r>
      <w:proofErr w:type="spellEnd"/>
      <w:r w:rsidR="00537B8A">
        <w:t xml:space="preserve"> </w:t>
      </w:r>
      <w:proofErr w:type="spellStart"/>
      <w:r w:rsidR="00537B8A">
        <w:t>Prajna</w:t>
      </w:r>
      <w:proofErr w:type="spellEnd"/>
      <w:r w:rsidR="00537B8A">
        <w:t>, 2017)</w:t>
      </w:r>
      <w:r>
        <w:t xml:space="preserve">. There is some </w:t>
      </w:r>
      <w:r w:rsidR="00537B8A">
        <w:t xml:space="preserve"> critical differences  between  them.</w:t>
      </w:r>
      <w:r>
        <w:t xml:space="preserve"> </w:t>
      </w:r>
      <w:r w:rsidR="00537B8A">
        <w:t xml:space="preserve">For example, we can not understand the   rules mentioned in </w:t>
      </w:r>
      <w:proofErr w:type="spellStart"/>
      <w:r w:rsidR="00537B8A">
        <w:t>Tattvartha</w:t>
      </w:r>
      <w:proofErr w:type="spellEnd"/>
      <w:r w:rsidR="00537B8A">
        <w:t xml:space="preserve">  sutra logically and  formulate them mathematically, as shown below. </w:t>
      </w:r>
    </w:p>
    <w:p w14:paraId="742DD6BB" w14:textId="77777777" w:rsidR="002226A3" w:rsidRDefault="002226A3" w:rsidP="001B4BD0"/>
    <w:p w14:paraId="1D93B813" w14:textId="77777777" w:rsidR="002226A3" w:rsidRDefault="002226A3" w:rsidP="001B4BD0"/>
    <w:tbl>
      <w:tblPr>
        <w:tblStyle w:val="TableGrid"/>
        <w:tblW w:w="10566" w:type="dxa"/>
        <w:tblLook w:val="04A0" w:firstRow="1" w:lastRow="0" w:firstColumn="1" w:lastColumn="0" w:noHBand="0" w:noVBand="1"/>
      </w:tblPr>
      <w:tblGrid>
        <w:gridCol w:w="2214"/>
        <w:gridCol w:w="3564"/>
        <w:gridCol w:w="2574"/>
        <w:gridCol w:w="2214"/>
      </w:tblGrid>
      <w:tr w:rsidR="003544FC" w14:paraId="3317AE60" w14:textId="442ECA3A" w:rsidTr="003544FC">
        <w:tc>
          <w:tcPr>
            <w:tcW w:w="2214" w:type="dxa"/>
          </w:tcPr>
          <w:p w14:paraId="690B38B7" w14:textId="721A0355" w:rsidR="003544FC" w:rsidRDefault="003544FC" w:rsidP="003544FC">
            <w:pPr>
              <w:ind w:right="-252"/>
            </w:pPr>
            <w:r>
              <w:t xml:space="preserve">Degree of two    </w:t>
            </w:r>
            <w:proofErr w:type="spellStart"/>
            <w:r>
              <w:t>paramanus</w:t>
            </w:r>
            <w:proofErr w:type="spellEnd"/>
          </w:p>
        </w:tc>
        <w:tc>
          <w:tcPr>
            <w:tcW w:w="3564" w:type="dxa"/>
          </w:tcPr>
          <w:p w14:paraId="6E8BBA31" w14:textId="63B9D7AA" w:rsidR="003544FC" w:rsidRDefault="003544FC" w:rsidP="001B4BD0">
            <w:r>
              <w:t xml:space="preserve">Same charge </w:t>
            </w:r>
          </w:p>
        </w:tc>
        <w:tc>
          <w:tcPr>
            <w:tcW w:w="2574" w:type="dxa"/>
          </w:tcPr>
          <w:p w14:paraId="2CD644BC" w14:textId="77777777" w:rsidR="003544FC" w:rsidRDefault="003544FC" w:rsidP="001B4BD0"/>
        </w:tc>
        <w:tc>
          <w:tcPr>
            <w:tcW w:w="2214" w:type="dxa"/>
          </w:tcPr>
          <w:p w14:paraId="34644A46" w14:textId="3BFD2E4A" w:rsidR="003544FC" w:rsidRDefault="003544FC" w:rsidP="003544FC">
            <w:pPr>
              <w:ind w:left="-1242" w:firstLine="1242"/>
            </w:pPr>
            <w:r>
              <w:t>Opposite charge</w:t>
            </w:r>
          </w:p>
        </w:tc>
      </w:tr>
      <w:tr w:rsidR="003544FC" w14:paraId="108A862D" w14:textId="6B8918E7" w:rsidTr="003544FC">
        <w:tc>
          <w:tcPr>
            <w:tcW w:w="2214" w:type="dxa"/>
          </w:tcPr>
          <w:p w14:paraId="2E896232" w14:textId="6B107040" w:rsidR="003544FC" w:rsidRDefault="003544FC" w:rsidP="003544FC">
            <w:pPr>
              <w:ind w:right="-522"/>
            </w:pPr>
            <w:r>
              <w:t>1+1 (p</w:t>
            </w:r>
            <w:r w:rsidRPr="00326CB2">
              <w:rPr>
                <w:vertAlign w:val="superscript"/>
              </w:rPr>
              <w:t>+</w:t>
            </w:r>
            <w:r>
              <w:t xml:space="preserve"> , p</w:t>
            </w:r>
            <w:r w:rsidRPr="00326CB2">
              <w:rPr>
                <w:vertAlign w:val="superscript"/>
              </w:rPr>
              <w:t>+</w:t>
            </w:r>
            <w:r w:rsidRPr="00326CB2">
              <w:t>)</w:t>
            </w:r>
            <w:r>
              <w:t>; (p</w:t>
            </w:r>
            <w:r>
              <w:rPr>
                <w:vertAlign w:val="superscript"/>
              </w:rPr>
              <w:t>-</w:t>
            </w:r>
            <w:r>
              <w:t xml:space="preserve"> , p</w:t>
            </w:r>
            <w:r>
              <w:rPr>
                <w:vertAlign w:val="superscript"/>
              </w:rPr>
              <w:t>-</w:t>
            </w:r>
            <w:r w:rsidRPr="00326CB2">
              <w:t>)</w:t>
            </w:r>
            <w:r>
              <w:t>;</w:t>
            </w:r>
          </w:p>
        </w:tc>
        <w:tc>
          <w:tcPr>
            <w:tcW w:w="3564" w:type="dxa"/>
          </w:tcPr>
          <w:p w14:paraId="6788D4AB" w14:textId="211821BB" w:rsidR="003544FC" w:rsidRDefault="003544FC" w:rsidP="001B4BD0">
            <w:r>
              <w:t xml:space="preserve">Not allowed </w:t>
            </w:r>
          </w:p>
        </w:tc>
        <w:tc>
          <w:tcPr>
            <w:tcW w:w="2574" w:type="dxa"/>
          </w:tcPr>
          <w:p w14:paraId="2A155C81" w14:textId="41A9E18C" w:rsidR="003544FC" w:rsidRDefault="003544FC" w:rsidP="001B4BD0">
            <w:r>
              <w:t>(p</w:t>
            </w:r>
            <w:r w:rsidRPr="00326CB2">
              <w:rPr>
                <w:vertAlign w:val="superscript"/>
              </w:rPr>
              <w:t>+</w:t>
            </w:r>
            <w:r>
              <w:t xml:space="preserve"> , p</w:t>
            </w:r>
            <w:r>
              <w:rPr>
                <w:vertAlign w:val="superscript"/>
              </w:rPr>
              <w:t>-</w:t>
            </w:r>
            <w:r w:rsidRPr="00326CB2">
              <w:t>)</w:t>
            </w:r>
          </w:p>
        </w:tc>
        <w:tc>
          <w:tcPr>
            <w:tcW w:w="2214" w:type="dxa"/>
          </w:tcPr>
          <w:p w14:paraId="4C9400F9" w14:textId="7AE5A9B7" w:rsidR="003544FC" w:rsidRDefault="003544FC" w:rsidP="001B4BD0">
            <w:r>
              <w:t xml:space="preserve">Not allowed </w:t>
            </w:r>
          </w:p>
        </w:tc>
      </w:tr>
      <w:tr w:rsidR="003544FC" w14:paraId="542DC148" w14:textId="1A83F122" w:rsidTr="003544FC">
        <w:tc>
          <w:tcPr>
            <w:tcW w:w="2214" w:type="dxa"/>
          </w:tcPr>
          <w:p w14:paraId="2D4A2080" w14:textId="6F3AF6B0" w:rsidR="003544FC" w:rsidRDefault="003544FC" w:rsidP="00326CB2">
            <w:r>
              <w:t>1+2 (p</w:t>
            </w:r>
            <w:r w:rsidRPr="00326CB2">
              <w:rPr>
                <w:vertAlign w:val="superscript"/>
              </w:rPr>
              <w:t>+</w:t>
            </w:r>
            <w:r>
              <w:t xml:space="preserve"> , 2p</w:t>
            </w:r>
            <w:r w:rsidRPr="00326CB2">
              <w:rPr>
                <w:vertAlign w:val="superscript"/>
              </w:rPr>
              <w:t>+</w:t>
            </w:r>
            <w:r w:rsidRPr="00326CB2">
              <w:t>)</w:t>
            </w:r>
            <w:r>
              <w:t>; (p</w:t>
            </w:r>
            <w:r>
              <w:rPr>
                <w:vertAlign w:val="superscript"/>
              </w:rPr>
              <w:t>-</w:t>
            </w:r>
            <w:r>
              <w:t xml:space="preserve"> , 2p</w:t>
            </w:r>
            <w:r>
              <w:rPr>
                <w:vertAlign w:val="superscript"/>
              </w:rPr>
              <w:t>-</w:t>
            </w:r>
            <w:r w:rsidRPr="00326CB2">
              <w:t>)</w:t>
            </w:r>
            <w:r>
              <w:t>;</w:t>
            </w:r>
          </w:p>
        </w:tc>
        <w:tc>
          <w:tcPr>
            <w:tcW w:w="3564" w:type="dxa"/>
          </w:tcPr>
          <w:p w14:paraId="0FCD922A" w14:textId="3A48E88D" w:rsidR="003544FC" w:rsidRDefault="003544FC" w:rsidP="001B4BD0">
            <w:r>
              <w:t>Not allowed</w:t>
            </w:r>
          </w:p>
        </w:tc>
        <w:tc>
          <w:tcPr>
            <w:tcW w:w="2574" w:type="dxa"/>
          </w:tcPr>
          <w:p w14:paraId="5E14848B" w14:textId="6A844FBF" w:rsidR="003544FC" w:rsidRDefault="003544FC" w:rsidP="001B4BD0">
            <w:r>
              <w:t>(p</w:t>
            </w:r>
            <w:r w:rsidRPr="00326CB2">
              <w:rPr>
                <w:vertAlign w:val="superscript"/>
              </w:rPr>
              <w:t>+</w:t>
            </w:r>
            <w:r>
              <w:t xml:space="preserve"> , 2p</w:t>
            </w:r>
            <w:r w:rsidRPr="00326CB2">
              <w:rPr>
                <w:vertAlign w:val="superscript"/>
              </w:rPr>
              <w:t>+</w:t>
            </w:r>
            <w:r w:rsidRPr="00326CB2">
              <w:t>)</w:t>
            </w:r>
            <w:r>
              <w:t>; (p</w:t>
            </w:r>
            <w:r>
              <w:rPr>
                <w:vertAlign w:val="superscript"/>
              </w:rPr>
              <w:t>-</w:t>
            </w:r>
            <w:r>
              <w:t xml:space="preserve"> , 2p</w:t>
            </w:r>
            <w:r>
              <w:rPr>
                <w:vertAlign w:val="superscript"/>
              </w:rPr>
              <w:t>-</w:t>
            </w:r>
            <w:r w:rsidRPr="00326CB2">
              <w:t>)</w:t>
            </w:r>
            <w:r>
              <w:t>;</w:t>
            </w:r>
          </w:p>
        </w:tc>
        <w:tc>
          <w:tcPr>
            <w:tcW w:w="2214" w:type="dxa"/>
          </w:tcPr>
          <w:p w14:paraId="50E16CE1" w14:textId="57ACD3B4" w:rsidR="003544FC" w:rsidRDefault="003544FC" w:rsidP="001B4BD0">
            <w:r>
              <w:t>Not allowed</w:t>
            </w:r>
          </w:p>
        </w:tc>
      </w:tr>
      <w:tr w:rsidR="003544FC" w14:paraId="24CD2AC4" w14:textId="1DFCF22F" w:rsidTr="003544FC">
        <w:tc>
          <w:tcPr>
            <w:tcW w:w="2214" w:type="dxa"/>
          </w:tcPr>
          <w:p w14:paraId="7A5CB980" w14:textId="7291442C" w:rsidR="003544FC" w:rsidRDefault="003544FC" w:rsidP="001B4BD0">
            <w:r>
              <w:t>2+2 (2p</w:t>
            </w:r>
            <w:r w:rsidRPr="00326CB2">
              <w:rPr>
                <w:vertAlign w:val="superscript"/>
              </w:rPr>
              <w:t>+</w:t>
            </w:r>
            <w:r>
              <w:t xml:space="preserve"> , 2p</w:t>
            </w:r>
            <w:r w:rsidRPr="00326CB2">
              <w:rPr>
                <w:vertAlign w:val="superscript"/>
              </w:rPr>
              <w:t>+</w:t>
            </w:r>
            <w:r w:rsidRPr="00326CB2">
              <w:t>)</w:t>
            </w:r>
            <w:r>
              <w:t>; (2p</w:t>
            </w:r>
            <w:r>
              <w:rPr>
                <w:vertAlign w:val="superscript"/>
              </w:rPr>
              <w:t>-</w:t>
            </w:r>
            <w:r>
              <w:t xml:space="preserve"> , 2p</w:t>
            </w:r>
            <w:r>
              <w:rPr>
                <w:vertAlign w:val="superscript"/>
              </w:rPr>
              <w:t>-</w:t>
            </w:r>
            <w:r w:rsidRPr="00326CB2">
              <w:t>)</w:t>
            </w:r>
            <w:r>
              <w:t>;</w:t>
            </w:r>
          </w:p>
        </w:tc>
        <w:tc>
          <w:tcPr>
            <w:tcW w:w="3564" w:type="dxa"/>
          </w:tcPr>
          <w:p w14:paraId="5245553E" w14:textId="1A0E478F" w:rsidR="003544FC" w:rsidRDefault="003544FC" w:rsidP="001B4BD0">
            <w:r>
              <w:t>Not allowed</w:t>
            </w:r>
          </w:p>
        </w:tc>
        <w:tc>
          <w:tcPr>
            <w:tcW w:w="2574" w:type="dxa"/>
          </w:tcPr>
          <w:p w14:paraId="6D27A40B" w14:textId="5BB60CE8" w:rsidR="003544FC" w:rsidRDefault="003544FC" w:rsidP="003544FC">
            <w:pPr>
              <w:ind w:left="252" w:hanging="252"/>
            </w:pPr>
            <w:r>
              <w:t>(2p</w:t>
            </w:r>
            <w:r w:rsidRPr="00326CB2">
              <w:rPr>
                <w:vertAlign w:val="superscript"/>
              </w:rPr>
              <w:t>+</w:t>
            </w:r>
            <w:r>
              <w:t xml:space="preserve"> , 2p</w:t>
            </w:r>
            <w:r>
              <w:rPr>
                <w:vertAlign w:val="superscript"/>
              </w:rPr>
              <w:t>-</w:t>
            </w:r>
            <w:r w:rsidRPr="00326CB2">
              <w:t>)</w:t>
            </w:r>
            <w:r>
              <w:t xml:space="preserve">; </w:t>
            </w:r>
          </w:p>
        </w:tc>
        <w:tc>
          <w:tcPr>
            <w:tcW w:w="2214" w:type="dxa"/>
          </w:tcPr>
          <w:p w14:paraId="65E31D38" w14:textId="1C4294E8" w:rsidR="003544FC" w:rsidRDefault="003544FC" w:rsidP="001B4BD0">
            <w:r>
              <w:t>Not allowed</w:t>
            </w:r>
          </w:p>
        </w:tc>
      </w:tr>
      <w:tr w:rsidR="003544FC" w14:paraId="6C1C2ABB" w14:textId="37222244" w:rsidTr="003544FC">
        <w:trPr>
          <w:trHeight w:val="332"/>
        </w:trPr>
        <w:tc>
          <w:tcPr>
            <w:tcW w:w="2214" w:type="dxa"/>
          </w:tcPr>
          <w:p w14:paraId="6DEE62EA" w14:textId="494FA61D" w:rsidR="003544FC" w:rsidRDefault="003544FC" w:rsidP="001B4BD0">
            <w:r>
              <w:t>2p</w:t>
            </w:r>
            <w:r w:rsidRPr="00326CB2">
              <w:rPr>
                <w:vertAlign w:val="superscript"/>
              </w:rPr>
              <w:t>+</w:t>
            </w:r>
            <w:r>
              <w:t>+3p</w:t>
            </w:r>
            <w:r w:rsidRPr="00326CB2">
              <w:rPr>
                <w:vertAlign w:val="superscript"/>
              </w:rPr>
              <w:t>+</w:t>
            </w:r>
          </w:p>
        </w:tc>
        <w:tc>
          <w:tcPr>
            <w:tcW w:w="3564" w:type="dxa"/>
          </w:tcPr>
          <w:p w14:paraId="6D55904F" w14:textId="30DC06BA" w:rsidR="003544FC" w:rsidRDefault="003544FC" w:rsidP="001B4BD0">
            <w:r>
              <w:t>Not allowed</w:t>
            </w:r>
          </w:p>
        </w:tc>
        <w:tc>
          <w:tcPr>
            <w:tcW w:w="2574" w:type="dxa"/>
          </w:tcPr>
          <w:p w14:paraId="140A599A" w14:textId="77777777" w:rsidR="003544FC" w:rsidRDefault="003544FC" w:rsidP="001B4BD0"/>
        </w:tc>
        <w:tc>
          <w:tcPr>
            <w:tcW w:w="2214" w:type="dxa"/>
          </w:tcPr>
          <w:p w14:paraId="6D4627DB" w14:textId="41574D11" w:rsidR="003544FC" w:rsidRDefault="003544FC" w:rsidP="001B4BD0">
            <w:r>
              <w:t>Not allowed</w:t>
            </w:r>
          </w:p>
        </w:tc>
      </w:tr>
      <w:tr w:rsidR="003544FC" w14:paraId="5D41D052" w14:textId="3986D2CC" w:rsidTr="003544FC">
        <w:tc>
          <w:tcPr>
            <w:tcW w:w="2214" w:type="dxa"/>
          </w:tcPr>
          <w:p w14:paraId="0FA03435" w14:textId="141CBF28" w:rsidR="003544FC" w:rsidRDefault="003544FC" w:rsidP="001B4BD0">
            <w:r>
              <w:t>2p+4p</w:t>
            </w:r>
          </w:p>
        </w:tc>
        <w:tc>
          <w:tcPr>
            <w:tcW w:w="3564" w:type="dxa"/>
          </w:tcPr>
          <w:p w14:paraId="0FFF9ADE" w14:textId="48EBD714" w:rsidR="003544FC" w:rsidRPr="003544FC" w:rsidRDefault="003544FC" w:rsidP="001B4BD0">
            <w:pPr>
              <w:rPr>
                <w:color w:val="C0504D" w:themeColor="accent2"/>
              </w:rPr>
            </w:pPr>
            <w:r w:rsidRPr="003544FC">
              <w:rPr>
                <w:color w:val="C0504D" w:themeColor="accent2"/>
              </w:rPr>
              <w:t>ALLOWED</w:t>
            </w:r>
          </w:p>
        </w:tc>
        <w:tc>
          <w:tcPr>
            <w:tcW w:w="2574" w:type="dxa"/>
          </w:tcPr>
          <w:p w14:paraId="767E103C" w14:textId="77777777" w:rsidR="003544FC" w:rsidRDefault="003544FC" w:rsidP="001B4BD0"/>
        </w:tc>
        <w:tc>
          <w:tcPr>
            <w:tcW w:w="2214" w:type="dxa"/>
          </w:tcPr>
          <w:p w14:paraId="77419BC2" w14:textId="4D345546" w:rsidR="003544FC" w:rsidRPr="003544FC" w:rsidRDefault="003544FC" w:rsidP="001B4BD0">
            <w:pPr>
              <w:rPr>
                <w:color w:val="C0504D" w:themeColor="accent2"/>
              </w:rPr>
            </w:pPr>
            <w:r w:rsidRPr="003544FC">
              <w:rPr>
                <w:color w:val="C0504D" w:themeColor="accent2"/>
              </w:rPr>
              <w:t>ALLOWED</w:t>
            </w:r>
          </w:p>
        </w:tc>
      </w:tr>
      <w:tr w:rsidR="003544FC" w14:paraId="533DE451" w14:textId="4CF7A5DF" w:rsidTr="003544FC">
        <w:tc>
          <w:tcPr>
            <w:tcW w:w="2214" w:type="dxa"/>
          </w:tcPr>
          <w:p w14:paraId="79099B05" w14:textId="16F665EB" w:rsidR="003544FC" w:rsidRDefault="003544FC" w:rsidP="00326CB2">
            <w:r>
              <w:t>2+n, n=5 to infinity</w:t>
            </w:r>
          </w:p>
        </w:tc>
        <w:tc>
          <w:tcPr>
            <w:tcW w:w="3564" w:type="dxa"/>
          </w:tcPr>
          <w:p w14:paraId="008D18B0" w14:textId="03FAD5E1" w:rsidR="003544FC" w:rsidRDefault="003544FC" w:rsidP="001B4BD0">
            <w:r>
              <w:t>Not allowed</w:t>
            </w:r>
          </w:p>
        </w:tc>
        <w:tc>
          <w:tcPr>
            <w:tcW w:w="2574" w:type="dxa"/>
          </w:tcPr>
          <w:p w14:paraId="47E264B2" w14:textId="77777777" w:rsidR="003544FC" w:rsidRDefault="003544FC" w:rsidP="001B4BD0"/>
        </w:tc>
        <w:tc>
          <w:tcPr>
            <w:tcW w:w="2214" w:type="dxa"/>
          </w:tcPr>
          <w:p w14:paraId="6BFC6556" w14:textId="6BB83EEF" w:rsidR="003544FC" w:rsidRDefault="003544FC" w:rsidP="001B4BD0">
            <w:r>
              <w:t>Not allowed</w:t>
            </w:r>
          </w:p>
        </w:tc>
      </w:tr>
    </w:tbl>
    <w:p w14:paraId="1CEB47B6" w14:textId="77777777" w:rsidR="00326CB2" w:rsidRDefault="00326CB2" w:rsidP="001B4BD0"/>
    <w:p w14:paraId="092AE27E" w14:textId="51818AB3" w:rsidR="00326CB2" w:rsidRDefault="003544FC" w:rsidP="001B4BD0">
      <w:r>
        <w:t xml:space="preserve">Only two groups of  2 and 4 </w:t>
      </w:r>
      <w:proofErr w:type="spellStart"/>
      <w:r>
        <w:t>Par</w:t>
      </w:r>
      <w:r w:rsidR="002226A3">
        <w:t>a</w:t>
      </w:r>
      <w:r>
        <w:t>manaus</w:t>
      </w:r>
      <w:proofErr w:type="spellEnd"/>
      <w:r>
        <w:t xml:space="preserve"> , all having  positive or negative charges or 2 </w:t>
      </w:r>
      <w:proofErr w:type="spellStart"/>
      <w:r>
        <w:t>paramanus</w:t>
      </w:r>
      <w:proofErr w:type="spellEnd"/>
      <w:r>
        <w:t xml:space="preserve"> having positive (or negative) and 4 having negative (or positive) charges can combine.</w:t>
      </w:r>
      <w:r w:rsidR="002226A3">
        <w:t xml:space="preserve"> The other combinations are prohibited. These rules may imply:</w:t>
      </w:r>
    </w:p>
    <w:p w14:paraId="4D3FB94A" w14:textId="77777777" w:rsidR="00326CB2" w:rsidRDefault="00326CB2" w:rsidP="001B4BD0"/>
    <w:p w14:paraId="0397E791" w14:textId="489E2CA4" w:rsidR="001B4BD0" w:rsidRDefault="00537B8A" w:rsidP="009D48BE">
      <w:pPr>
        <w:pStyle w:val="ListParagraph"/>
        <w:numPr>
          <w:ilvl w:val="0"/>
          <w:numId w:val="5"/>
        </w:numPr>
      </w:pPr>
      <w:r>
        <w:t>T</w:t>
      </w:r>
      <w:r w:rsidR="001B4BD0">
        <w:t xml:space="preserve">wo </w:t>
      </w:r>
      <w:proofErr w:type="spellStart"/>
      <w:r w:rsidR="001B4BD0">
        <w:t>paramanus</w:t>
      </w:r>
      <w:proofErr w:type="spellEnd"/>
      <w:r w:rsidR="009D48BE">
        <w:t xml:space="preserve">, whether </w:t>
      </w:r>
      <w:r>
        <w:t xml:space="preserve">having </w:t>
      </w:r>
      <w:r w:rsidR="009D48BE">
        <w:t xml:space="preserve"> s</w:t>
      </w:r>
      <w:r>
        <w:t>imilar</w:t>
      </w:r>
      <w:r w:rsidR="009D48BE">
        <w:t xml:space="preserve"> charge</w:t>
      </w:r>
      <w:r>
        <w:t>s</w:t>
      </w:r>
      <w:r w:rsidR="009D48BE">
        <w:t xml:space="preserve"> or opposite charges,</w:t>
      </w:r>
      <w:r w:rsidR="001B4BD0">
        <w:t xml:space="preserve"> do not interact </w:t>
      </w:r>
      <w:r w:rsidR="007E383E">
        <w:t>to</w:t>
      </w:r>
      <w:r w:rsidR="001B4BD0">
        <w:t xml:space="preserve"> form an aggre</w:t>
      </w:r>
      <w:r w:rsidR="007E383E">
        <w:t>ga</w:t>
      </w:r>
      <w:r w:rsidR="001B4BD0">
        <w:t>te</w:t>
      </w:r>
      <w:r w:rsidR="007E383E">
        <w:t>. This implies a repulsive force between them.</w:t>
      </w:r>
      <w:r w:rsidR="001B4BD0">
        <w:t xml:space="preserve"> </w:t>
      </w:r>
    </w:p>
    <w:p w14:paraId="7D3823D1" w14:textId="009E695D" w:rsidR="009D48BE" w:rsidRDefault="009D48BE" w:rsidP="009D48BE">
      <w:pPr>
        <w:pStyle w:val="ListParagraph"/>
        <w:numPr>
          <w:ilvl w:val="0"/>
          <w:numId w:val="5"/>
        </w:numPr>
      </w:pPr>
      <w:r>
        <w:t xml:space="preserve">The how does an aggregate of two </w:t>
      </w:r>
      <w:proofErr w:type="spellStart"/>
      <w:r>
        <w:t>paramanus</w:t>
      </w:r>
      <w:proofErr w:type="spellEnd"/>
      <w:r>
        <w:t xml:space="preserve"> form? This must be by </w:t>
      </w:r>
      <w:r w:rsidR="002226A3">
        <w:t xml:space="preserve"> the process of </w:t>
      </w:r>
      <w:r>
        <w:t xml:space="preserve">disaggregation </w:t>
      </w:r>
      <w:r w:rsidR="002226A3">
        <w:t xml:space="preserve"> (fission) </w:t>
      </w:r>
      <w:r>
        <w:t xml:space="preserve">of larger aggregates, </w:t>
      </w:r>
      <w:r w:rsidR="002226A3">
        <w:t xml:space="preserve"> and </w:t>
      </w:r>
      <w:r>
        <w:t xml:space="preserve">must be a transient state, which quickly combine with an aggregate of  4 </w:t>
      </w:r>
      <w:proofErr w:type="spellStart"/>
      <w:r>
        <w:t>paramanus</w:t>
      </w:r>
      <w:proofErr w:type="spellEnd"/>
      <w:r>
        <w:t xml:space="preserve">, </w:t>
      </w:r>
      <w:r w:rsidR="002226A3">
        <w:t xml:space="preserve"> having </w:t>
      </w:r>
      <w:r>
        <w:t xml:space="preserve"> similar charge or opposite charge, and form an aggregate of six </w:t>
      </w:r>
      <w:proofErr w:type="spellStart"/>
      <w:r>
        <w:t>paramanus</w:t>
      </w:r>
      <w:proofErr w:type="spellEnd"/>
      <w:r>
        <w:t>.</w:t>
      </w:r>
    </w:p>
    <w:p w14:paraId="583CC3EA" w14:textId="77777777" w:rsidR="002226A3" w:rsidRDefault="002226A3" w:rsidP="009D48BE">
      <w:pPr>
        <w:pStyle w:val="ListParagraph"/>
        <w:numPr>
          <w:ilvl w:val="0"/>
          <w:numId w:val="5"/>
        </w:numPr>
      </w:pPr>
    </w:p>
    <w:p w14:paraId="45062030" w14:textId="797B5679" w:rsidR="009D48BE" w:rsidRDefault="009D48BE" w:rsidP="009D48BE">
      <w:pPr>
        <w:pStyle w:val="ListParagraph"/>
        <w:numPr>
          <w:ilvl w:val="0"/>
          <w:numId w:val="5"/>
        </w:numPr>
      </w:pPr>
      <w:r>
        <w:t xml:space="preserve">Even with a large aggregate of infinite </w:t>
      </w:r>
      <w:proofErr w:type="spellStart"/>
      <w:r>
        <w:t>paramanus</w:t>
      </w:r>
      <w:proofErr w:type="spellEnd"/>
      <w:r>
        <w:t xml:space="preserve"> (</w:t>
      </w:r>
      <w:r w:rsidRPr="009D48BE">
        <w:rPr>
          <w:u w:val="single"/>
        </w:rPr>
        <w:t>&gt;</w:t>
      </w:r>
      <w:r>
        <w:t xml:space="preserve">5) , an aggregate  with additional 2 </w:t>
      </w:r>
      <w:proofErr w:type="spellStart"/>
      <w:r>
        <w:t>paramanus</w:t>
      </w:r>
      <w:proofErr w:type="spellEnd"/>
      <w:r>
        <w:t xml:space="preserve"> (with whatever charge + or -) can not be  formed.</w:t>
      </w:r>
    </w:p>
    <w:p w14:paraId="0BB14BC8" w14:textId="118C4CB0" w:rsidR="009D48BE" w:rsidRDefault="009D48BE" w:rsidP="009D48BE">
      <w:pPr>
        <w:pStyle w:val="ListParagraph"/>
        <w:numPr>
          <w:ilvl w:val="0"/>
          <w:numId w:val="5"/>
        </w:numPr>
      </w:pPr>
      <w:r>
        <w:t xml:space="preserve"> The</w:t>
      </w:r>
      <w:r w:rsidR="002226A3">
        <w:t xml:space="preserve"> above </w:t>
      </w:r>
      <w:r>
        <w:t xml:space="preserve"> three rules </w:t>
      </w:r>
      <w:r w:rsidR="002226A3">
        <w:t xml:space="preserve"> should </w:t>
      </w:r>
      <w:r>
        <w:t xml:space="preserve"> give us some clues to the forces and bonds existing between </w:t>
      </w:r>
      <w:proofErr w:type="spellStart"/>
      <w:r>
        <w:t>paramanus</w:t>
      </w:r>
      <w:proofErr w:type="spellEnd"/>
      <w:r>
        <w:t>.</w:t>
      </w:r>
    </w:p>
    <w:p w14:paraId="429F2EFE" w14:textId="77777777" w:rsidR="000711ED" w:rsidRDefault="000711ED" w:rsidP="002226A3"/>
    <w:p w14:paraId="38040EC0" w14:textId="77777777" w:rsidR="002226A3" w:rsidRDefault="000711ED" w:rsidP="000711ED">
      <w:pPr>
        <w:pStyle w:val="ListParagraph"/>
      </w:pPr>
      <w:r>
        <w:t xml:space="preserve">We therefore  consider the </w:t>
      </w:r>
      <w:proofErr w:type="spellStart"/>
      <w:r>
        <w:t>Bhagavati</w:t>
      </w:r>
      <w:proofErr w:type="spellEnd"/>
      <w:r>
        <w:t xml:space="preserve"> sutra</w:t>
      </w:r>
      <w:r w:rsidR="002226A3">
        <w:t xml:space="preserve"> (or</w:t>
      </w:r>
      <w:r w:rsidR="002226A3" w:rsidRPr="002226A3">
        <w:t xml:space="preserve"> </w:t>
      </w:r>
      <w:proofErr w:type="spellStart"/>
      <w:r w:rsidR="002226A3">
        <w:t>Prajnapana</w:t>
      </w:r>
      <w:proofErr w:type="spellEnd"/>
      <w:r w:rsidR="002226A3">
        <w:t xml:space="preserve"> and </w:t>
      </w:r>
      <w:proofErr w:type="spellStart"/>
      <w:r w:rsidR="002226A3">
        <w:t>Satkhandagama</w:t>
      </w:r>
      <w:proofErr w:type="spellEnd"/>
      <w:r w:rsidR="002226A3">
        <w:t xml:space="preserve">)     </w:t>
      </w:r>
      <w:r>
        <w:t xml:space="preserve"> here, which appears rational and logical</w:t>
      </w:r>
      <w:r w:rsidR="002226A3">
        <w:t xml:space="preserve">. </w:t>
      </w:r>
    </w:p>
    <w:p w14:paraId="4BD2711A" w14:textId="1355888A" w:rsidR="000711ED" w:rsidRDefault="002226A3" w:rsidP="000711ED">
      <w:pPr>
        <w:pStyle w:val="ListParagraph"/>
      </w:pPr>
      <w:r>
        <w:t>A</w:t>
      </w:r>
      <w:r w:rsidR="000711ED">
        <w:t xml:space="preserve">ccording to </w:t>
      </w:r>
      <w:r>
        <w:t xml:space="preserve"> </w:t>
      </w:r>
      <w:proofErr w:type="spellStart"/>
      <w:r>
        <w:t>Bhagavati</w:t>
      </w:r>
      <w:proofErr w:type="spellEnd"/>
      <w:r>
        <w:t xml:space="preserve">, </w:t>
      </w:r>
    </w:p>
    <w:p w14:paraId="2B062EF5" w14:textId="188C4120" w:rsidR="000711ED" w:rsidRDefault="002226A3" w:rsidP="000711ED">
      <w:pPr>
        <w:pStyle w:val="ListParagraph"/>
      </w:pPr>
      <w:r>
        <w:t>(</w:t>
      </w:r>
      <w:proofErr w:type="spellStart"/>
      <w:r>
        <w:t>i</w:t>
      </w:r>
      <w:proofErr w:type="spellEnd"/>
      <w:r>
        <w:t xml:space="preserve">) </w:t>
      </w:r>
      <w:r w:rsidR="000711ED">
        <w:t xml:space="preserve">1P can not combine with another P or another aggregate of 2P, whether </w:t>
      </w:r>
      <w:r>
        <w:t xml:space="preserve"> having  similar </w:t>
      </w:r>
      <w:r w:rsidR="000711ED">
        <w:t>(</w:t>
      </w:r>
      <w:r>
        <w:t xml:space="preserve"> either </w:t>
      </w:r>
      <w:r w:rsidR="000711ED">
        <w:t>+ or -) or opposite (+ and -) charges.</w:t>
      </w:r>
    </w:p>
    <w:p w14:paraId="1CB3E74B" w14:textId="13E2CF3A" w:rsidR="000711ED" w:rsidRDefault="002226A3" w:rsidP="000711ED">
      <w:pPr>
        <w:pStyle w:val="ListParagraph"/>
      </w:pPr>
      <w:r>
        <w:t xml:space="preserve"> (ii) </w:t>
      </w:r>
      <w:r w:rsidR="000711ED">
        <w:t xml:space="preserve">Here 1P can combine with aggregates of  3 or more </w:t>
      </w:r>
      <w:proofErr w:type="spellStart"/>
      <w:r w:rsidR="000711ED">
        <w:t>paramanus</w:t>
      </w:r>
      <w:proofErr w:type="spellEnd"/>
      <w:r w:rsidR="000711ED">
        <w:t xml:space="preserve">, </w:t>
      </w:r>
      <w:r>
        <w:t xml:space="preserve">having similar </w:t>
      </w:r>
      <w:r w:rsidR="000711ED">
        <w:t xml:space="preserve"> or opposite charges.</w:t>
      </w:r>
    </w:p>
    <w:p w14:paraId="7F349DFD" w14:textId="77777777" w:rsidR="002226A3" w:rsidRDefault="002226A3" w:rsidP="000711ED">
      <w:pPr>
        <w:pStyle w:val="ListParagraph"/>
      </w:pPr>
    </w:p>
    <w:p w14:paraId="523A83A0" w14:textId="54BD7AC2" w:rsidR="009C22E8" w:rsidRDefault="009C22E8" w:rsidP="000711ED">
      <w:pPr>
        <w:pStyle w:val="ListParagraph"/>
      </w:pPr>
      <w:r>
        <w:t>The very fact that 1P can not combine with 1P or 2P, whatever the charge be  implies the ex</w:t>
      </w:r>
      <w:r w:rsidR="001233AB">
        <w:t>i</w:t>
      </w:r>
      <w:r>
        <w:t>stence of a repelling force,</w:t>
      </w:r>
      <w:r w:rsidR="001233AB">
        <w:t xml:space="preserve"> </w:t>
      </w:r>
      <w:r w:rsidR="002226A3">
        <w:t xml:space="preserve"> which has magnitude </w:t>
      </w:r>
      <w:r w:rsidR="001233AB">
        <w:t xml:space="preserve">more than the </w:t>
      </w:r>
      <w:r w:rsidR="002226A3">
        <w:t>ele</w:t>
      </w:r>
      <w:r w:rsidR="001233AB">
        <w:t>ctrical attractive force,</w:t>
      </w:r>
      <w:r>
        <w:t xml:space="preserve"> which is overcome when </w:t>
      </w:r>
      <w:r w:rsidR="002226A3">
        <w:t xml:space="preserve"> the </w:t>
      </w:r>
      <w:r>
        <w:t xml:space="preserve">number </w:t>
      </w:r>
      <w:r w:rsidR="002226A3">
        <w:t xml:space="preserve">of </w:t>
      </w:r>
      <w:proofErr w:type="spellStart"/>
      <w:r w:rsidR="002226A3">
        <w:t>paramanus</w:t>
      </w:r>
      <w:proofErr w:type="spellEnd"/>
      <w:r w:rsidR="002226A3">
        <w:t xml:space="preserve"> in an aggregate  (</w:t>
      </w:r>
      <w:r w:rsidR="001233AB">
        <w:t>#</w:t>
      </w:r>
      <w:r>
        <w:t xml:space="preserve">P=3 </w:t>
      </w:r>
      <w:r w:rsidR="002226A3">
        <w:t>)</w:t>
      </w:r>
      <w:r>
        <w:t>or more.</w:t>
      </w:r>
    </w:p>
    <w:p w14:paraId="041B37A7" w14:textId="77777777" w:rsidR="002226A3" w:rsidRDefault="002226A3" w:rsidP="000711ED">
      <w:pPr>
        <w:pStyle w:val="ListParagraph"/>
      </w:pPr>
    </w:p>
    <w:p w14:paraId="2332A69C" w14:textId="375328CF" w:rsidR="002226A3" w:rsidRDefault="002226A3" w:rsidP="000711ED">
      <w:pPr>
        <w:pStyle w:val="ListParagraph"/>
      </w:pPr>
      <w:r>
        <w:t xml:space="preserve">Thus a repulsive force at the </w:t>
      </w:r>
      <w:proofErr w:type="spellStart"/>
      <w:r>
        <w:t>paramanu</w:t>
      </w:r>
      <w:proofErr w:type="spellEnd"/>
      <w:r>
        <w:t xml:space="preserve"> level, irrespective of its charge is predicted by these rules.</w:t>
      </w:r>
      <w:r w:rsidR="00635E9B">
        <w:t xml:space="preserve"> The attractive forces , which may include electrical (between oppositely charged </w:t>
      </w:r>
      <w:proofErr w:type="spellStart"/>
      <w:r w:rsidR="00635E9B">
        <w:t>paramanus</w:t>
      </w:r>
      <w:proofErr w:type="spellEnd"/>
      <w:r w:rsidR="00635E9B">
        <w:t xml:space="preserve">) and gravitational forces (between similarly charged </w:t>
      </w:r>
      <w:proofErr w:type="spellStart"/>
      <w:r w:rsidR="00635E9B">
        <w:t>paramanus</w:t>
      </w:r>
      <w:proofErr w:type="spellEnd"/>
      <w:r w:rsidR="00635E9B">
        <w:t xml:space="preserve"> can be imagined since we are familiar with chemical  (electrovalent, covalent etc.) bonding and gravitational aggregation in currently  used physics/chemistry language.</w:t>
      </w:r>
    </w:p>
    <w:p w14:paraId="5803404D" w14:textId="77777777" w:rsidR="002226A3" w:rsidRDefault="002226A3" w:rsidP="000711ED">
      <w:pPr>
        <w:pStyle w:val="ListParagraph"/>
      </w:pPr>
    </w:p>
    <w:p w14:paraId="2E34CB84" w14:textId="3FB51563" w:rsidR="002226A3" w:rsidRDefault="002226A3" w:rsidP="0078780A">
      <w:pPr>
        <w:pStyle w:val="ListParagraph"/>
      </w:pPr>
      <w:r>
        <w:t>The scriptures mention several types of bonds be</w:t>
      </w:r>
      <w:r w:rsidR="0078780A">
        <w:t xml:space="preserve">tween </w:t>
      </w:r>
      <w:proofErr w:type="spellStart"/>
      <w:r w:rsidR="0078780A">
        <w:t>paramanus</w:t>
      </w:r>
      <w:proofErr w:type="spellEnd"/>
      <w:r w:rsidR="0078780A">
        <w:t xml:space="preserve"> and their aggrega</w:t>
      </w:r>
      <w:r>
        <w:t>tes</w:t>
      </w:r>
      <w:r w:rsidR="0078780A">
        <w:t>.</w:t>
      </w:r>
      <w:r>
        <w:t xml:space="preserve"> </w:t>
      </w:r>
    </w:p>
    <w:p w14:paraId="21024D49" w14:textId="7121063E" w:rsidR="0078780A" w:rsidRDefault="0078780A" w:rsidP="0078780A">
      <w:pPr>
        <w:pStyle w:val="ListParagraph"/>
        <w:numPr>
          <w:ilvl w:val="0"/>
          <w:numId w:val="6"/>
        </w:numPr>
      </w:pPr>
      <w:r>
        <w:t>Bonds by confinement</w:t>
      </w:r>
    </w:p>
    <w:p w14:paraId="705BA695" w14:textId="53E90F94" w:rsidR="0078780A" w:rsidRDefault="0078780A" w:rsidP="0078780A">
      <w:pPr>
        <w:pStyle w:val="ListParagraph"/>
        <w:numPr>
          <w:ilvl w:val="0"/>
          <w:numId w:val="6"/>
        </w:numPr>
      </w:pPr>
      <w:r>
        <w:t>Bonds caused by Transformation</w:t>
      </w:r>
    </w:p>
    <w:p w14:paraId="7049A26C" w14:textId="408A3764" w:rsidR="0078780A" w:rsidRDefault="0078780A" w:rsidP="0078780A">
      <w:pPr>
        <w:pStyle w:val="ListParagraph"/>
        <w:numPr>
          <w:ilvl w:val="0"/>
          <w:numId w:val="6"/>
        </w:numPr>
      </w:pPr>
      <w:r>
        <w:t>Forced bonding</w:t>
      </w:r>
    </w:p>
    <w:p w14:paraId="6D325F98" w14:textId="79CF86E3" w:rsidR="0078780A" w:rsidRDefault="00635E9B" w:rsidP="0078780A">
      <w:pPr>
        <w:pStyle w:val="ListParagraph"/>
        <w:ind w:left="1080"/>
      </w:pPr>
      <w:r>
        <w:t xml:space="preserve">Apart from bonding between </w:t>
      </w:r>
      <w:proofErr w:type="spellStart"/>
      <w:r>
        <w:t>paramanus</w:t>
      </w:r>
      <w:proofErr w:type="spellEnd"/>
      <w:r>
        <w:t xml:space="preserve"> (</w:t>
      </w:r>
      <w:proofErr w:type="spellStart"/>
      <w:r>
        <w:t>Pudgal</w:t>
      </w:r>
      <w:proofErr w:type="spellEnd"/>
      <w:r>
        <w:t>), t</w:t>
      </w:r>
      <w:r w:rsidR="0078780A">
        <w:t xml:space="preserve">he Scriptures mention </w:t>
      </w:r>
      <w:r>
        <w:t xml:space="preserve"> several types of </w:t>
      </w:r>
      <w:r w:rsidR="0078780A">
        <w:t xml:space="preserve">bonds between soul and </w:t>
      </w:r>
      <w:proofErr w:type="spellStart"/>
      <w:r w:rsidR="0078780A">
        <w:t>karmanus</w:t>
      </w:r>
      <w:proofErr w:type="spellEnd"/>
      <w:r w:rsidR="0078780A">
        <w:t>:</w:t>
      </w:r>
    </w:p>
    <w:p w14:paraId="3D09D20D" w14:textId="1DC0AFEE" w:rsidR="00635E9B" w:rsidRDefault="00635E9B" w:rsidP="00635E9B">
      <w:pPr>
        <w:pStyle w:val="ListParagraph"/>
        <w:numPr>
          <w:ilvl w:val="0"/>
          <w:numId w:val="7"/>
        </w:numPr>
      </w:pPr>
      <w:proofErr w:type="spellStart"/>
      <w:r>
        <w:t>Alapana</w:t>
      </w:r>
      <w:proofErr w:type="spellEnd"/>
      <w:r>
        <w:t xml:space="preserve"> Bond</w:t>
      </w:r>
    </w:p>
    <w:p w14:paraId="3CCC0361" w14:textId="7657783D" w:rsidR="00635E9B" w:rsidRDefault="00635E9B" w:rsidP="00635E9B">
      <w:pPr>
        <w:pStyle w:val="ListParagraph"/>
        <w:numPr>
          <w:ilvl w:val="0"/>
          <w:numId w:val="7"/>
        </w:numPr>
      </w:pPr>
      <w:proofErr w:type="spellStart"/>
      <w:r>
        <w:t>Alinkarana</w:t>
      </w:r>
      <w:proofErr w:type="spellEnd"/>
      <w:r>
        <w:t xml:space="preserve"> bond</w:t>
      </w:r>
    </w:p>
    <w:p w14:paraId="056B097B" w14:textId="42EB2049" w:rsidR="00635E9B" w:rsidRDefault="00635E9B" w:rsidP="00635E9B">
      <w:pPr>
        <w:pStyle w:val="ListParagraph"/>
        <w:numPr>
          <w:ilvl w:val="0"/>
          <w:numId w:val="7"/>
        </w:numPr>
      </w:pPr>
      <w:proofErr w:type="spellStart"/>
      <w:r>
        <w:t>Sarira</w:t>
      </w:r>
      <w:proofErr w:type="spellEnd"/>
      <w:r>
        <w:t xml:space="preserve"> </w:t>
      </w:r>
      <w:proofErr w:type="spellStart"/>
      <w:r>
        <w:t>Bandha</w:t>
      </w:r>
      <w:proofErr w:type="spellEnd"/>
    </w:p>
    <w:p w14:paraId="14ACC415" w14:textId="7D9DAA14" w:rsidR="00635E9B" w:rsidRDefault="00635E9B" w:rsidP="00635E9B">
      <w:pPr>
        <w:pStyle w:val="ListParagraph"/>
        <w:numPr>
          <w:ilvl w:val="0"/>
          <w:numId w:val="7"/>
        </w:numPr>
      </w:pPr>
      <w:proofErr w:type="spellStart"/>
      <w:r>
        <w:t>Sarira</w:t>
      </w:r>
      <w:proofErr w:type="spellEnd"/>
      <w:r>
        <w:t xml:space="preserve"> </w:t>
      </w:r>
      <w:proofErr w:type="spellStart"/>
      <w:r>
        <w:t>prayoga</w:t>
      </w:r>
      <w:proofErr w:type="spellEnd"/>
      <w:r>
        <w:t xml:space="preserve"> </w:t>
      </w:r>
      <w:proofErr w:type="spellStart"/>
      <w:r>
        <w:t>bandh</w:t>
      </w:r>
      <w:proofErr w:type="spellEnd"/>
    </w:p>
    <w:p w14:paraId="2492C90A" w14:textId="29769CB7" w:rsidR="00635E9B" w:rsidRDefault="00635E9B" w:rsidP="00635E9B">
      <w:pPr>
        <w:ind w:left="1080"/>
      </w:pPr>
      <w:r>
        <w:t xml:space="preserve">Such bonding require an attractive  force  between soul and </w:t>
      </w:r>
      <w:proofErr w:type="spellStart"/>
      <w:r>
        <w:t>karmanus</w:t>
      </w:r>
      <w:proofErr w:type="spellEnd"/>
      <w:r>
        <w:t xml:space="preserve"> and shedding of karmas imply a repulsive force between them. Here emotions and thoughts provide the  force carriers.</w:t>
      </w:r>
    </w:p>
    <w:p w14:paraId="5033D655" w14:textId="5673558B" w:rsidR="009D48BE" w:rsidRPr="001B4BD0" w:rsidRDefault="00632B6F" w:rsidP="009D48BE">
      <w:pPr>
        <w:pStyle w:val="ListParagraph"/>
      </w:pPr>
      <w:r>
        <w:t>Clearly such forces have not been envisaged in modern science because the existence of soul has not yet been universally accepted.</w:t>
      </w:r>
    </w:p>
    <w:sectPr w:rsidR="009D48BE" w:rsidRPr="001B4BD0" w:rsidSect="002348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31"/>
    <w:multiLevelType w:val="hybridMultilevel"/>
    <w:tmpl w:val="F65CF322"/>
    <w:lvl w:ilvl="0" w:tplc="41302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F96BA1"/>
    <w:multiLevelType w:val="hybridMultilevel"/>
    <w:tmpl w:val="A1606CEA"/>
    <w:lvl w:ilvl="0" w:tplc="994ED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271FB"/>
    <w:multiLevelType w:val="hybridMultilevel"/>
    <w:tmpl w:val="EC20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2375D"/>
    <w:multiLevelType w:val="hybridMultilevel"/>
    <w:tmpl w:val="71D8D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47643B"/>
    <w:multiLevelType w:val="hybridMultilevel"/>
    <w:tmpl w:val="0F70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6321A2"/>
    <w:multiLevelType w:val="hybridMultilevel"/>
    <w:tmpl w:val="5018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948D2"/>
    <w:multiLevelType w:val="hybridMultilevel"/>
    <w:tmpl w:val="4BD6CEEE"/>
    <w:lvl w:ilvl="0" w:tplc="62C47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C0"/>
    <w:rsid w:val="00052739"/>
    <w:rsid w:val="000711ED"/>
    <w:rsid w:val="00084893"/>
    <w:rsid w:val="001233AB"/>
    <w:rsid w:val="001810B2"/>
    <w:rsid w:val="001B0741"/>
    <w:rsid w:val="001B4BD0"/>
    <w:rsid w:val="002226A3"/>
    <w:rsid w:val="0023484A"/>
    <w:rsid w:val="002850FD"/>
    <w:rsid w:val="002E3CC0"/>
    <w:rsid w:val="00326CB2"/>
    <w:rsid w:val="003544FC"/>
    <w:rsid w:val="0045777C"/>
    <w:rsid w:val="00463047"/>
    <w:rsid w:val="00537B8A"/>
    <w:rsid w:val="00625239"/>
    <w:rsid w:val="00632B6F"/>
    <w:rsid w:val="00635E9B"/>
    <w:rsid w:val="00673F77"/>
    <w:rsid w:val="006A2754"/>
    <w:rsid w:val="006C4E12"/>
    <w:rsid w:val="007050FA"/>
    <w:rsid w:val="0077489C"/>
    <w:rsid w:val="0078780A"/>
    <w:rsid w:val="007A40A1"/>
    <w:rsid w:val="007E383E"/>
    <w:rsid w:val="00844115"/>
    <w:rsid w:val="00867AF7"/>
    <w:rsid w:val="008D60BA"/>
    <w:rsid w:val="0098006D"/>
    <w:rsid w:val="009C22E8"/>
    <w:rsid w:val="009D48BE"/>
    <w:rsid w:val="00A56949"/>
    <w:rsid w:val="00AE5CE1"/>
    <w:rsid w:val="00B63DD0"/>
    <w:rsid w:val="00BE01D5"/>
    <w:rsid w:val="00BE3CD9"/>
    <w:rsid w:val="00BF3214"/>
    <w:rsid w:val="00C738BA"/>
    <w:rsid w:val="00C81C6B"/>
    <w:rsid w:val="00CA3776"/>
    <w:rsid w:val="00CE553E"/>
    <w:rsid w:val="00D50D80"/>
    <w:rsid w:val="00EF5BA2"/>
    <w:rsid w:val="00F1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71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C0"/>
    <w:pPr>
      <w:ind w:left="720"/>
      <w:contextualSpacing/>
    </w:pPr>
  </w:style>
  <w:style w:type="table" w:styleId="TableGrid">
    <w:name w:val="Table Grid"/>
    <w:basedOn w:val="TableNormal"/>
    <w:uiPriority w:val="59"/>
    <w:rsid w:val="00326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C0"/>
    <w:pPr>
      <w:ind w:left="720"/>
      <w:contextualSpacing/>
    </w:pPr>
  </w:style>
  <w:style w:type="table" w:styleId="TableGrid">
    <w:name w:val="Table Grid"/>
    <w:basedOn w:val="TableNormal"/>
    <w:uiPriority w:val="59"/>
    <w:rsid w:val="00326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1981</Words>
  <Characters>11298</Characters>
  <Application>Microsoft Macintosh Word</Application>
  <DocSecurity>0</DocSecurity>
  <Lines>94</Lines>
  <Paragraphs>26</Paragraphs>
  <ScaleCrop>false</ScaleCrop>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 .</dc:creator>
  <cp:keywords/>
  <dc:description/>
  <cp:lastModifiedBy>reviewer1 .</cp:lastModifiedBy>
  <cp:revision>3</cp:revision>
  <dcterms:created xsi:type="dcterms:W3CDTF">2019-07-15T15:08:00Z</dcterms:created>
  <dcterms:modified xsi:type="dcterms:W3CDTF">2019-08-25T16:16:00Z</dcterms:modified>
</cp:coreProperties>
</file>